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8D047" w14:textId="77777777" w:rsidR="000846C5" w:rsidRPr="002F12D4" w:rsidRDefault="000846C5"/>
    <w:p w14:paraId="5CAB0A1C" w14:textId="77777777" w:rsidR="00CC1EA7" w:rsidRPr="002F12D4" w:rsidRDefault="00BF7D5D" w:rsidP="007B2263">
      <w:pPr>
        <w:pStyle w:val="NoSpacing"/>
      </w:pPr>
      <w:r w:rsidRPr="002F12D4">
        <w:tab/>
      </w:r>
      <w:r w:rsidRPr="002F12D4">
        <w:tab/>
      </w:r>
      <w:r w:rsidRPr="002F12D4">
        <w:tab/>
      </w:r>
      <w:r w:rsidRPr="002F12D4">
        <w:tab/>
      </w:r>
      <w:r w:rsidRPr="002F12D4">
        <w:tab/>
      </w:r>
    </w:p>
    <w:p w14:paraId="57211EA1" w14:textId="77777777" w:rsidR="009A0C2C" w:rsidRDefault="009A0C2C" w:rsidP="007B2263">
      <w:pPr>
        <w:pStyle w:val="NoSpacing"/>
        <w:spacing w:line="276" w:lineRule="auto"/>
        <w:rPr>
          <w:rFonts w:ascii="Arial" w:eastAsia="Times New Roman" w:hAnsi="Arial" w:cs="Arial"/>
          <w:b/>
          <w:lang w:eastAsia="en-GB"/>
        </w:rPr>
      </w:pPr>
    </w:p>
    <w:p w14:paraId="2CA0FCE0" w14:textId="77777777" w:rsidR="009A0C2C" w:rsidRDefault="009A0C2C" w:rsidP="007B2263">
      <w:pPr>
        <w:pStyle w:val="NoSpacing"/>
        <w:spacing w:line="276" w:lineRule="auto"/>
        <w:rPr>
          <w:rFonts w:ascii="Arial" w:eastAsia="Times New Roman" w:hAnsi="Arial" w:cs="Arial"/>
          <w:b/>
          <w:lang w:eastAsia="en-GB"/>
        </w:rPr>
      </w:pPr>
    </w:p>
    <w:p w14:paraId="28AFB79A" w14:textId="36664F57" w:rsidR="00CC1EA7" w:rsidRPr="007B2263" w:rsidRDefault="007B2263" w:rsidP="007B2263">
      <w:pPr>
        <w:pStyle w:val="NoSpacing"/>
        <w:spacing w:line="276" w:lineRule="auto"/>
        <w:rPr>
          <w:rFonts w:ascii="Arial" w:eastAsia="Times New Roman" w:hAnsi="Arial" w:cs="Arial"/>
          <w:b/>
          <w:lang w:eastAsia="en-GB"/>
        </w:rPr>
      </w:pPr>
      <w:r w:rsidRPr="007B2263">
        <w:rPr>
          <w:rFonts w:ascii="Arial" w:eastAsia="Times New Roman" w:hAnsi="Arial" w:cs="Arial"/>
          <w:b/>
          <w:lang w:eastAsia="en-GB"/>
        </w:rPr>
        <w:t>Private &amp; Confidential</w:t>
      </w:r>
    </w:p>
    <w:p w14:paraId="4BA5E59B" w14:textId="2BC2BE1D" w:rsidR="007B2263" w:rsidRPr="007B2263" w:rsidRDefault="007B2263" w:rsidP="007B2263">
      <w:pPr>
        <w:pStyle w:val="NoSpacing"/>
        <w:spacing w:line="276" w:lineRule="auto"/>
        <w:rPr>
          <w:rFonts w:ascii="Arial" w:eastAsia="Times New Roman" w:hAnsi="Arial" w:cs="Arial"/>
          <w:lang w:eastAsia="en-GB"/>
        </w:rPr>
      </w:pPr>
      <w:r w:rsidRPr="007B2263">
        <w:rPr>
          <w:rFonts w:ascii="Arial" w:eastAsia="Times New Roman" w:hAnsi="Arial" w:cs="Arial"/>
          <w:lang w:eastAsia="en-GB"/>
        </w:rPr>
        <w:t>Name</w:t>
      </w:r>
    </w:p>
    <w:p w14:paraId="70F96C75" w14:textId="60D4197A" w:rsidR="007B2263" w:rsidRPr="007B2263" w:rsidRDefault="007B2263" w:rsidP="007B2263">
      <w:pPr>
        <w:pStyle w:val="NoSpacing"/>
        <w:spacing w:line="276" w:lineRule="auto"/>
        <w:rPr>
          <w:rFonts w:ascii="Arial" w:eastAsia="Times New Roman" w:hAnsi="Arial" w:cs="Arial"/>
          <w:lang w:eastAsia="en-GB"/>
        </w:rPr>
      </w:pPr>
      <w:r w:rsidRPr="007B2263">
        <w:rPr>
          <w:rFonts w:ascii="Arial" w:eastAsia="Times New Roman" w:hAnsi="Arial" w:cs="Arial"/>
          <w:lang w:eastAsia="en-GB"/>
        </w:rPr>
        <w:t>Address 1</w:t>
      </w:r>
    </w:p>
    <w:p w14:paraId="690430E1" w14:textId="5C9E0132" w:rsidR="007B2263" w:rsidRPr="007B2263" w:rsidRDefault="007B2263" w:rsidP="007B2263">
      <w:pPr>
        <w:pStyle w:val="NoSpacing"/>
        <w:spacing w:line="276" w:lineRule="auto"/>
        <w:rPr>
          <w:rFonts w:ascii="Arial" w:eastAsia="Times New Roman" w:hAnsi="Arial" w:cs="Arial"/>
          <w:lang w:eastAsia="en-GB"/>
        </w:rPr>
      </w:pPr>
      <w:r w:rsidRPr="007B2263">
        <w:rPr>
          <w:rFonts w:ascii="Arial" w:eastAsia="Times New Roman" w:hAnsi="Arial" w:cs="Arial"/>
          <w:lang w:eastAsia="en-GB"/>
        </w:rPr>
        <w:t>Address 2</w:t>
      </w:r>
    </w:p>
    <w:p w14:paraId="43E2532F" w14:textId="18F8833D" w:rsidR="007B2263" w:rsidRPr="007B2263" w:rsidRDefault="007B2263" w:rsidP="007B2263">
      <w:pPr>
        <w:pStyle w:val="NoSpacing"/>
        <w:spacing w:line="276" w:lineRule="auto"/>
        <w:rPr>
          <w:rFonts w:ascii="Arial" w:eastAsia="Times New Roman" w:hAnsi="Arial" w:cs="Arial"/>
          <w:lang w:eastAsia="en-GB"/>
        </w:rPr>
      </w:pPr>
      <w:r w:rsidRPr="007B2263">
        <w:rPr>
          <w:rFonts w:ascii="Arial" w:eastAsia="Times New Roman" w:hAnsi="Arial" w:cs="Arial"/>
          <w:lang w:eastAsia="en-GB"/>
        </w:rPr>
        <w:t>Address 3</w:t>
      </w:r>
    </w:p>
    <w:p w14:paraId="34A0D42D" w14:textId="10CF7A2E" w:rsidR="007B2263" w:rsidRPr="007B2263" w:rsidRDefault="007B2263" w:rsidP="007B2263">
      <w:pPr>
        <w:pStyle w:val="NoSpacing"/>
        <w:spacing w:line="276" w:lineRule="auto"/>
        <w:rPr>
          <w:rFonts w:ascii="Arial" w:eastAsia="Times New Roman" w:hAnsi="Arial" w:cs="Arial"/>
          <w:lang w:eastAsia="en-GB"/>
        </w:rPr>
      </w:pPr>
      <w:r w:rsidRPr="007B2263">
        <w:rPr>
          <w:rFonts w:ascii="Arial" w:eastAsia="Times New Roman" w:hAnsi="Arial" w:cs="Arial"/>
          <w:lang w:eastAsia="en-GB"/>
        </w:rPr>
        <w:t>Postcode</w:t>
      </w:r>
    </w:p>
    <w:p w14:paraId="3E597504" w14:textId="3711F6EA" w:rsidR="007B2263" w:rsidRPr="007B2263" w:rsidRDefault="00CC1EA7" w:rsidP="009A0C2C">
      <w:pPr>
        <w:ind w:left="5040" w:firstLine="720"/>
        <w:rPr>
          <w:rFonts w:ascii="Arial" w:eastAsia="Times New Roman" w:hAnsi="Arial" w:cs="Arial"/>
          <w:lang w:val="en-US"/>
        </w:rPr>
      </w:pPr>
      <w:r w:rsidRPr="002F12D4">
        <w:t xml:space="preserve">                   </w:t>
      </w:r>
    </w:p>
    <w:p w14:paraId="2C080B4A" w14:textId="6965CDCB" w:rsidR="007B2263" w:rsidRDefault="007B2263" w:rsidP="007B2263">
      <w:pPr>
        <w:jc w:val="right"/>
        <w:rPr>
          <w:rFonts w:ascii="Arial" w:hAnsi="Arial" w:cs="Arial"/>
        </w:rPr>
      </w:pPr>
      <w:r>
        <w:rPr>
          <w:rFonts w:ascii="Arial" w:hAnsi="Arial" w:cs="Arial"/>
        </w:rPr>
        <w:t>13</w:t>
      </w:r>
      <w:r w:rsidRPr="007B2263">
        <w:rPr>
          <w:rFonts w:ascii="Arial" w:hAnsi="Arial" w:cs="Arial"/>
          <w:vertAlign w:val="superscript"/>
        </w:rPr>
        <w:t>th</w:t>
      </w:r>
      <w:r>
        <w:rPr>
          <w:rFonts w:ascii="Arial" w:hAnsi="Arial" w:cs="Arial"/>
        </w:rPr>
        <w:t xml:space="preserve"> July 2020</w:t>
      </w:r>
    </w:p>
    <w:p w14:paraId="363C36B3" w14:textId="62CF1476" w:rsidR="002F12D4" w:rsidRDefault="009C563C" w:rsidP="003D21E5">
      <w:pPr>
        <w:rPr>
          <w:rFonts w:ascii="Arial" w:hAnsi="Arial" w:cs="Arial"/>
        </w:rPr>
      </w:pPr>
      <w:r>
        <w:rPr>
          <w:rFonts w:ascii="Arial" w:hAnsi="Arial" w:cs="Arial"/>
        </w:rPr>
        <w:t xml:space="preserve">Dear </w:t>
      </w:r>
      <w:r w:rsidR="004416C1">
        <w:rPr>
          <w:rFonts w:ascii="Arial" w:hAnsi="Arial" w:cs="Arial"/>
        </w:rPr>
        <w:t>[Name]</w:t>
      </w:r>
      <w:bookmarkStart w:id="0" w:name="_GoBack"/>
      <w:bookmarkEnd w:id="0"/>
    </w:p>
    <w:p w14:paraId="3F0B52CF" w14:textId="1CB74D63" w:rsidR="009A45A1" w:rsidRPr="00F27782" w:rsidRDefault="009A45A1" w:rsidP="00F27782">
      <w:pPr>
        <w:rPr>
          <w:rFonts w:ascii="Arial" w:hAnsi="Arial" w:cs="Arial"/>
          <w:b/>
        </w:rPr>
      </w:pPr>
      <w:r w:rsidRPr="00F27782">
        <w:rPr>
          <w:rFonts w:ascii="Arial" w:hAnsi="Arial" w:cs="Arial"/>
          <w:b/>
        </w:rPr>
        <w:t xml:space="preserve">Returning to </w:t>
      </w:r>
      <w:r w:rsidR="00EE5B20">
        <w:rPr>
          <w:rFonts w:ascii="Arial" w:hAnsi="Arial" w:cs="Arial"/>
          <w:b/>
        </w:rPr>
        <w:t>the w</w:t>
      </w:r>
      <w:r w:rsidRPr="00F27782">
        <w:rPr>
          <w:rFonts w:ascii="Arial" w:hAnsi="Arial" w:cs="Arial"/>
          <w:b/>
        </w:rPr>
        <w:t>ork</w:t>
      </w:r>
      <w:r w:rsidR="00EE5B20">
        <w:rPr>
          <w:rFonts w:ascii="Arial" w:hAnsi="Arial" w:cs="Arial"/>
          <w:b/>
        </w:rPr>
        <w:t>place</w:t>
      </w:r>
      <w:r w:rsidRPr="00F27782">
        <w:rPr>
          <w:rFonts w:ascii="Arial" w:hAnsi="Arial" w:cs="Arial"/>
          <w:b/>
        </w:rPr>
        <w:t xml:space="preserve"> from Shielding</w:t>
      </w:r>
    </w:p>
    <w:p w14:paraId="3074AA9D" w14:textId="1F714620" w:rsidR="009C563C" w:rsidRPr="00FF6C76" w:rsidRDefault="009C563C" w:rsidP="00E9576E">
      <w:pPr>
        <w:jc w:val="both"/>
        <w:rPr>
          <w:rFonts w:ascii="Arial" w:hAnsi="Arial" w:cs="Arial"/>
        </w:rPr>
      </w:pPr>
      <w:r>
        <w:rPr>
          <w:rFonts w:ascii="Arial" w:hAnsi="Arial" w:cs="Arial"/>
        </w:rPr>
        <w:t xml:space="preserve">I </w:t>
      </w:r>
      <w:r w:rsidRPr="00FF6C76">
        <w:rPr>
          <w:rFonts w:ascii="Arial" w:hAnsi="Arial" w:cs="Arial"/>
        </w:rPr>
        <w:t>hope that you are well and have managed to stay safe in rec</w:t>
      </w:r>
      <w:r w:rsidR="00E9576E">
        <w:rPr>
          <w:rFonts w:ascii="Arial" w:hAnsi="Arial" w:cs="Arial"/>
        </w:rPr>
        <w:t>e</w:t>
      </w:r>
      <w:r w:rsidRPr="00FF6C76">
        <w:rPr>
          <w:rFonts w:ascii="Arial" w:hAnsi="Arial" w:cs="Arial"/>
        </w:rPr>
        <w:t>nt months.</w:t>
      </w:r>
    </w:p>
    <w:p w14:paraId="5E76576E" w14:textId="3D4147B2" w:rsidR="009C563C" w:rsidRPr="00FF6C76" w:rsidRDefault="009C563C" w:rsidP="00E9576E">
      <w:pPr>
        <w:jc w:val="both"/>
        <w:rPr>
          <w:rFonts w:ascii="Arial" w:eastAsia="Times New Roman" w:hAnsi="Arial" w:cs="Arial"/>
          <w:lang w:eastAsia="en-GB"/>
        </w:rPr>
      </w:pPr>
      <w:r w:rsidRPr="00FF6C76">
        <w:rPr>
          <w:rFonts w:ascii="Arial" w:hAnsi="Arial" w:cs="Arial"/>
        </w:rPr>
        <w:t>As you will be aware</w:t>
      </w:r>
      <w:r w:rsidR="00E9576E">
        <w:rPr>
          <w:rFonts w:ascii="Arial" w:hAnsi="Arial" w:cs="Arial"/>
        </w:rPr>
        <w:t xml:space="preserve">, </w:t>
      </w:r>
      <w:r w:rsidR="007B741C" w:rsidRPr="00FF6C76">
        <w:rPr>
          <w:rFonts w:ascii="Arial" w:eastAsia="Times New Roman" w:hAnsi="Arial" w:cs="Arial"/>
          <w:lang w:eastAsia="en-GB"/>
        </w:rPr>
        <w:t xml:space="preserve">the government </w:t>
      </w:r>
      <w:r w:rsidRPr="00FF6C76">
        <w:rPr>
          <w:rFonts w:ascii="Arial" w:eastAsia="Times New Roman" w:hAnsi="Arial" w:cs="Arial"/>
          <w:lang w:eastAsia="en-GB"/>
        </w:rPr>
        <w:t>has announced</w:t>
      </w:r>
      <w:r w:rsidR="00E9576E">
        <w:rPr>
          <w:rFonts w:ascii="Arial" w:eastAsia="Times New Roman" w:hAnsi="Arial" w:cs="Arial"/>
          <w:lang w:eastAsia="en-GB"/>
        </w:rPr>
        <w:t xml:space="preserve"> </w:t>
      </w:r>
      <w:r w:rsidR="007B741C" w:rsidRPr="00FF6C76">
        <w:rPr>
          <w:rFonts w:ascii="Arial" w:eastAsia="Times New Roman" w:hAnsi="Arial" w:cs="Arial"/>
          <w:lang w:eastAsia="en-GB"/>
        </w:rPr>
        <w:t xml:space="preserve">that shielding </w:t>
      </w:r>
      <w:r w:rsidR="00413055" w:rsidRPr="00FF6C76">
        <w:rPr>
          <w:rFonts w:ascii="Arial" w:eastAsia="Times New Roman" w:hAnsi="Arial" w:cs="Arial"/>
          <w:lang w:eastAsia="en-GB"/>
        </w:rPr>
        <w:t>will pause from the 1</w:t>
      </w:r>
      <w:r w:rsidR="00413055" w:rsidRPr="00FF6C76">
        <w:rPr>
          <w:rFonts w:ascii="Arial" w:eastAsia="Times New Roman" w:hAnsi="Arial" w:cs="Arial"/>
          <w:vertAlign w:val="superscript"/>
          <w:lang w:eastAsia="en-GB"/>
        </w:rPr>
        <w:t>st</w:t>
      </w:r>
      <w:r w:rsidR="00706311" w:rsidRPr="00FF6C76">
        <w:rPr>
          <w:rFonts w:ascii="Arial" w:eastAsia="Times New Roman" w:hAnsi="Arial" w:cs="Arial"/>
          <w:lang w:eastAsia="en-GB"/>
        </w:rPr>
        <w:t xml:space="preserve"> August</w:t>
      </w:r>
      <w:r w:rsidR="00F90A34" w:rsidRPr="00FF6C76">
        <w:rPr>
          <w:rFonts w:ascii="Arial" w:eastAsia="Times New Roman" w:hAnsi="Arial" w:cs="Arial"/>
          <w:lang w:eastAsia="en-GB"/>
        </w:rPr>
        <w:t xml:space="preserve"> </w:t>
      </w:r>
      <w:r w:rsidR="00706311" w:rsidRPr="00FF6C76">
        <w:rPr>
          <w:rFonts w:ascii="Arial" w:eastAsia="Times New Roman" w:hAnsi="Arial" w:cs="Arial"/>
          <w:lang w:eastAsia="en-GB"/>
        </w:rPr>
        <w:t>2020</w:t>
      </w:r>
      <w:r w:rsidRPr="00FF6C76">
        <w:rPr>
          <w:rFonts w:ascii="Arial" w:eastAsia="Times New Roman" w:hAnsi="Arial" w:cs="Arial"/>
          <w:lang w:eastAsia="en-GB"/>
        </w:rPr>
        <w:t xml:space="preserve"> and that from that date people who have been shielding can return to work.</w:t>
      </w:r>
      <w:r w:rsidR="00706311" w:rsidRPr="00FF6C76">
        <w:rPr>
          <w:rFonts w:ascii="Arial" w:eastAsia="Times New Roman" w:hAnsi="Arial" w:cs="Arial"/>
          <w:lang w:eastAsia="en-GB"/>
        </w:rPr>
        <w:t xml:space="preserve"> </w:t>
      </w:r>
      <w:r w:rsidRPr="00FF6C76">
        <w:rPr>
          <w:rFonts w:ascii="Arial" w:eastAsia="Times New Roman" w:hAnsi="Arial" w:cs="Arial"/>
          <w:lang w:eastAsia="en-GB"/>
        </w:rPr>
        <w:t>T</w:t>
      </w:r>
      <w:r w:rsidR="00706311" w:rsidRPr="00FF6C76">
        <w:rPr>
          <w:rFonts w:ascii="Arial" w:eastAsia="Times New Roman" w:hAnsi="Arial" w:cs="Arial"/>
          <w:lang w:eastAsia="en-GB"/>
        </w:rPr>
        <w:t>o</w:t>
      </w:r>
      <w:r w:rsidR="00413055" w:rsidRPr="00FF6C76">
        <w:rPr>
          <w:rFonts w:ascii="Arial" w:eastAsia="Times New Roman" w:hAnsi="Arial" w:cs="Arial"/>
          <w:lang w:eastAsia="en-GB"/>
        </w:rPr>
        <w:t xml:space="preserve"> enable your safe return to </w:t>
      </w:r>
      <w:r w:rsidR="00EE5B20" w:rsidRPr="00FF6C76">
        <w:rPr>
          <w:rFonts w:ascii="Arial" w:eastAsia="Times New Roman" w:hAnsi="Arial" w:cs="Arial"/>
          <w:lang w:eastAsia="en-GB"/>
        </w:rPr>
        <w:t xml:space="preserve">your </w:t>
      </w:r>
      <w:r w:rsidR="00413055" w:rsidRPr="00FF6C76">
        <w:rPr>
          <w:rFonts w:ascii="Arial" w:eastAsia="Times New Roman" w:hAnsi="Arial" w:cs="Arial"/>
          <w:lang w:eastAsia="en-GB"/>
        </w:rPr>
        <w:t>work</w:t>
      </w:r>
      <w:r w:rsidR="00EE5B20" w:rsidRPr="00FF6C76">
        <w:rPr>
          <w:rFonts w:ascii="Arial" w:eastAsia="Times New Roman" w:hAnsi="Arial" w:cs="Arial"/>
          <w:lang w:eastAsia="en-GB"/>
        </w:rPr>
        <w:t>place</w:t>
      </w:r>
      <w:r w:rsidR="00413055" w:rsidRPr="00FF6C76">
        <w:rPr>
          <w:rFonts w:ascii="Arial" w:eastAsia="Times New Roman" w:hAnsi="Arial" w:cs="Arial"/>
          <w:lang w:eastAsia="en-GB"/>
        </w:rPr>
        <w:t xml:space="preserve"> we have </w:t>
      </w:r>
      <w:r w:rsidRPr="00FF6C76">
        <w:rPr>
          <w:rFonts w:ascii="Arial" w:eastAsia="Times New Roman" w:hAnsi="Arial" w:cs="Arial"/>
          <w:lang w:eastAsia="en-GB"/>
        </w:rPr>
        <w:t>agreed a process with the T</w:t>
      </w:r>
      <w:r w:rsidR="00E9576E">
        <w:rPr>
          <w:rFonts w:ascii="Arial" w:eastAsia="Times New Roman" w:hAnsi="Arial" w:cs="Arial"/>
          <w:lang w:eastAsia="en-GB"/>
        </w:rPr>
        <w:t>r</w:t>
      </w:r>
      <w:r w:rsidRPr="00FF6C76">
        <w:rPr>
          <w:rFonts w:ascii="Arial" w:eastAsia="Times New Roman" w:hAnsi="Arial" w:cs="Arial"/>
          <w:lang w:eastAsia="en-GB"/>
        </w:rPr>
        <w:t xml:space="preserve">ades Unions that is outlined on the attached form.  We have also </w:t>
      </w:r>
      <w:r w:rsidR="00413055" w:rsidRPr="00FF6C76">
        <w:rPr>
          <w:rFonts w:ascii="Arial" w:eastAsia="Times New Roman" w:hAnsi="Arial" w:cs="Arial"/>
          <w:lang w:eastAsia="en-GB"/>
        </w:rPr>
        <w:t>put together a form for you to consider</w:t>
      </w:r>
      <w:r w:rsidR="00833472" w:rsidRPr="00FF6C76">
        <w:rPr>
          <w:rFonts w:ascii="Arial" w:eastAsia="Times New Roman" w:hAnsi="Arial" w:cs="Arial"/>
          <w:lang w:eastAsia="en-GB"/>
        </w:rPr>
        <w:t>,</w:t>
      </w:r>
      <w:r w:rsidR="00413055" w:rsidRPr="00FF6C76">
        <w:rPr>
          <w:rFonts w:ascii="Arial" w:eastAsia="Times New Roman" w:hAnsi="Arial" w:cs="Arial"/>
          <w:lang w:eastAsia="en-GB"/>
        </w:rPr>
        <w:t xml:space="preserve"> to support a conversation with your manager in the first </w:t>
      </w:r>
      <w:r w:rsidR="00FD2A3C" w:rsidRPr="00FF6C76">
        <w:rPr>
          <w:rFonts w:ascii="Arial" w:eastAsia="Times New Roman" w:hAnsi="Arial" w:cs="Arial"/>
          <w:lang w:eastAsia="en-GB"/>
        </w:rPr>
        <w:t>instance</w:t>
      </w:r>
      <w:r w:rsidRPr="00FF6C76">
        <w:rPr>
          <w:rFonts w:ascii="Arial" w:eastAsia="Times New Roman" w:hAnsi="Arial" w:cs="Arial"/>
          <w:lang w:eastAsia="en-GB"/>
        </w:rPr>
        <w:t xml:space="preserve">.  I would ask that you consider the questions on this form and think about all the issues you can think of that will enable you to return to </w:t>
      </w:r>
      <w:r w:rsidR="00EE5B20" w:rsidRPr="00FF6C76">
        <w:rPr>
          <w:rFonts w:ascii="Arial" w:eastAsia="Times New Roman" w:hAnsi="Arial" w:cs="Arial"/>
          <w:lang w:eastAsia="en-GB"/>
        </w:rPr>
        <w:t xml:space="preserve">your </w:t>
      </w:r>
      <w:r w:rsidRPr="00FF6C76">
        <w:rPr>
          <w:rFonts w:ascii="Arial" w:eastAsia="Times New Roman" w:hAnsi="Arial" w:cs="Arial"/>
          <w:lang w:eastAsia="en-GB"/>
        </w:rPr>
        <w:t>work</w:t>
      </w:r>
      <w:r w:rsidR="00EE5B20" w:rsidRPr="00FF6C76">
        <w:rPr>
          <w:rFonts w:ascii="Arial" w:eastAsia="Times New Roman" w:hAnsi="Arial" w:cs="Arial"/>
          <w:lang w:eastAsia="en-GB"/>
        </w:rPr>
        <w:t>place</w:t>
      </w:r>
      <w:r w:rsidRPr="00FF6C76">
        <w:rPr>
          <w:rFonts w:ascii="Arial" w:eastAsia="Times New Roman" w:hAnsi="Arial" w:cs="Arial"/>
          <w:lang w:eastAsia="en-GB"/>
        </w:rPr>
        <w:t xml:space="preserve"> safely.</w:t>
      </w:r>
    </w:p>
    <w:p w14:paraId="7D04ED0D" w14:textId="77777777" w:rsidR="009C563C" w:rsidRPr="00E9576E" w:rsidRDefault="009C563C" w:rsidP="00E9576E">
      <w:pPr>
        <w:jc w:val="both"/>
        <w:rPr>
          <w:rFonts w:ascii="Arial" w:hAnsi="Arial" w:cs="Arial"/>
        </w:rPr>
      </w:pPr>
      <w:r w:rsidRPr="00E9576E">
        <w:rPr>
          <w:rFonts w:ascii="Arial" w:hAnsi="Arial" w:cs="Arial"/>
        </w:rPr>
        <w:t>Your manager will be in touch with you over the next couple of weeks to have a conversation with you about any particular risks that are specific to you, bearing in mind your particular circumstances and those of your workplace.</w:t>
      </w:r>
    </w:p>
    <w:p w14:paraId="4107009C" w14:textId="11D2CD18" w:rsidR="00413055" w:rsidRPr="00E9576E" w:rsidRDefault="00413055" w:rsidP="00E9576E">
      <w:pPr>
        <w:spacing w:after="100" w:afterAutospacing="1"/>
        <w:jc w:val="both"/>
        <w:rPr>
          <w:rFonts w:ascii="Arial" w:hAnsi="Arial" w:cs="Arial"/>
        </w:rPr>
      </w:pPr>
      <w:r w:rsidRPr="00E9576E">
        <w:rPr>
          <w:rFonts w:ascii="Arial" w:hAnsi="Arial" w:cs="Arial"/>
        </w:rPr>
        <w:t>You may cho</w:t>
      </w:r>
      <w:r w:rsidR="009F0046" w:rsidRPr="00E9576E">
        <w:rPr>
          <w:rFonts w:ascii="Arial" w:hAnsi="Arial" w:cs="Arial"/>
        </w:rPr>
        <w:t>o</w:t>
      </w:r>
      <w:r w:rsidRPr="00E9576E">
        <w:rPr>
          <w:rFonts w:ascii="Arial" w:hAnsi="Arial" w:cs="Arial"/>
        </w:rPr>
        <w:t xml:space="preserve">se not to </w:t>
      </w:r>
      <w:proofErr w:type="spellStart"/>
      <w:r w:rsidRPr="00E9576E">
        <w:rPr>
          <w:rFonts w:ascii="Arial" w:hAnsi="Arial" w:cs="Arial"/>
        </w:rPr>
        <w:t>to</w:t>
      </w:r>
      <w:proofErr w:type="spellEnd"/>
      <w:r w:rsidR="00593AC4" w:rsidRPr="00E9576E">
        <w:rPr>
          <w:rFonts w:ascii="Arial" w:hAnsi="Arial" w:cs="Arial"/>
        </w:rPr>
        <w:t xml:space="preserve"> </w:t>
      </w:r>
      <w:r w:rsidR="009C563C" w:rsidRPr="00E9576E">
        <w:rPr>
          <w:rFonts w:ascii="Arial" w:hAnsi="Arial" w:cs="Arial"/>
        </w:rPr>
        <w:t xml:space="preserve">share all your concerns with </w:t>
      </w:r>
      <w:r w:rsidR="00593AC4" w:rsidRPr="00E9576E">
        <w:rPr>
          <w:rFonts w:ascii="Arial" w:hAnsi="Arial" w:cs="Arial"/>
        </w:rPr>
        <w:t xml:space="preserve">your manager, however, </w:t>
      </w:r>
      <w:r w:rsidRPr="00E9576E">
        <w:rPr>
          <w:rFonts w:ascii="Arial" w:hAnsi="Arial" w:cs="Arial"/>
        </w:rPr>
        <w:t>by having the discussion</w:t>
      </w:r>
      <w:r w:rsidR="00152E77" w:rsidRPr="00E9576E">
        <w:rPr>
          <w:rFonts w:ascii="Arial" w:hAnsi="Arial" w:cs="Arial"/>
        </w:rPr>
        <w:t xml:space="preserve"> it</w:t>
      </w:r>
      <w:r w:rsidR="007B2263">
        <w:rPr>
          <w:rFonts w:ascii="Arial" w:hAnsi="Arial" w:cs="Arial"/>
        </w:rPr>
        <w:t xml:space="preserve"> will</w:t>
      </w:r>
      <w:r w:rsidRPr="00E9576E">
        <w:rPr>
          <w:rFonts w:ascii="Arial" w:hAnsi="Arial" w:cs="Arial"/>
        </w:rPr>
        <w:t xml:space="preserve"> help </w:t>
      </w:r>
      <w:r w:rsidR="009C563C" w:rsidRPr="00E9576E">
        <w:rPr>
          <w:rFonts w:ascii="Arial" w:hAnsi="Arial" w:cs="Arial"/>
        </w:rPr>
        <w:t>us to put</w:t>
      </w:r>
      <w:r w:rsidRPr="00E9576E">
        <w:rPr>
          <w:rFonts w:ascii="Arial" w:hAnsi="Arial" w:cs="Arial"/>
        </w:rPr>
        <w:t xml:space="preserve"> in place mitigations to support your return.</w:t>
      </w:r>
      <w:r w:rsidR="009C563C" w:rsidRPr="00E9576E">
        <w:rPr>
          <w:rFonts w:ascii="Arial" w:hAnsi="Arial" w:cs="Arial"/>
        </w:rPr>
        <w:t xml:space="preserve"> The more you share with your manager, the more they will be able to ensure all measures are in place to support you back to </w:t>
      </w:r>
      <w:r w:rsidR="00EE5B20" w:rsidRPr="00E9576E">
        <w:rPr>
          <w:rFonts w:ascii="Arial" w:hAnsi="Arial" w:cs="Arial"/>
        </w:rPr>
        <w:t xml:space="preserve">your </w:t>
      </w:r>
      <w:r w:rsidR="009C563C" w:rsidRPr="00E9576E">
        <w:rPr>
          <w:rFonts w:ascii="Arial" w:hAnsi="Arial" w:cs="Arial"/>
        </w:rPr>
        <w:t>work</w:t>
      </w:r>
      <w:r w:rsidR="00EE5B20" w:rsidRPr="00E9576E">
        <w:rPr>
          <w:rFonts w:ascii="Arial" w:hAnsi="Arial" w:cs="Arial"/>
        </w:rPr>
        <w:t>place</w:t>
      </w:r>
      <w:r w:rsidR="009C563C" w:rsidRPr="00E9576E">
        <w:rPr>
          <w:rFonts w:ascii="Arial" w:hAnsi="Arial" w:cs="Arial"/>
        </w:rPr>
        <w:t xml:space="preserve"> safely.  </w:t>
      </w:r>
      <w:r w:rsidRPr="00E9576E">
        <w:rPr>
          <w:rFonts w:ascii="Arial" w:hAnsi="Arial" w:cs="Arial"/>
        </w:rPr>
        <w:t xml:space="preserve">Your manager will use this </w:t>
      </w:r>
      <w:r w:rsidR="00EE5B20" w:rsidRPr="00E9576E">
        <w:rPr>
          <w:rFonts w:ascii="Arial" w:hAnsi="Arial" w:cs="Arial"/>
        </w:rPr>
        <w:t xml:space="preserve">conversation </w:t>
      </w:r>
      <w:r w:rsidRPr="00E9576E">
        <w:rPr>
          <w:rFonts w:ascii="Arial" w:hAnsi="Arial" w:cs="Arial"/>
        </w:rPr>
        <w:t xml:space="preserve">to update your individual risk assessment, which will then be sent </w:t>
      </w:r>
      <w:r w:rsidR="007B2263">
        <w:rPr>
          <w:rFonts w:ascii="Arial" w:hAnsi="Arial" w:cs="Arial"/>
        </w:rPr>
        <w:t xml:space="preserve">to Occupational Health. </w:t>
      </w:r>
      <w:r w:rsidR="00EE5B20" w:rsidRPr="00E9576E">
        <w:rPr>
          <w:rFonts w:ascii="Arial" w:hAnsi="Arial" w:cs="Arial"/>
        </w:rPr>
        <w:t xml:space="preserve">In turn, Occupational Health will have a further conversation with you and then advise us whether it is safe for you to return to work, bearing in mind the mitigations that have been put in place at an organisational, building and individual staff member level. </w:t>
      </w:r>
    </w:p>
    <w:p w14:paraId="44AF484C" w14:textId="77777777" w:rsidR="00413055" w:rsidRPr="00E9576E" w:rsidRDefault="00413055" w:rsidP="00E9576E">
      <w:pPr>
        <w:spacing w:after="100" w:afterAutospacing="1"/>
        <w:jc w:val="both"/>
        <w:rPr>
          <w:rFonts w:ascii="Arial" w:hAnsi="Arial" w:cs="Arial"/>
        </w:rPr>
      </w:pPr>
      <w:r w:rsidRPr="00E9576E">
        <w:rPr>
          <w:rFonts w:ascii="Arial" w:hAnsi="Arial" w:cs="Arial"/>
        </w:rPr>
        <w:t>The Chief Executive, Operations Director o</w:t>
      </w:r>
      <w:r w:rsidR="00833472" w:rsidRPr="00E9576E">
        <w:rPr>
          <w:rFonts w:ascii="Arial" w:hAnsi="Arial" w:cs="Arial"/>
        </w:rPr>
        <w:t>r</w:t>
      </w:r>
      <w:r w:rsidRPr="00E9576E">
        <w:rPr>
          <w:rFonts w:ascii="Arial" w:hAnsi="Arial" w:cs="Arial"/>
        </w:rPr>
        <w:t xml:space="preserve"> HR</w:t>
      </w:r>
      <w:r w:rsidR="00593AC4" w:rsidRPr="00E9576E">
        <w:rPr>
          <w:rFonts w:ascii="Arial" w:hAnsi="Arial" w:cs="Arial"/>
        </w:rPr>
        <w:t xml:space="preserve"> will</w:t>
      </w:r>
      <w:r w:rsidRPr="00E9576E">
        <w:rPr>
          <w:rFonts w:ascii="Arial" w:hAnsi="Arial" w:cs="Arial"/>
        </w:rPr>
        <w:t xml:space="preserve"> make a final decision about your return, based on the advice from Occupational Health.</w:t>
      </w:r>
    </w:p>
    <w:p w14:paraId="13756D78" w14:textId="5A0F3E07" w:rsidR="00152E77" w:rsidRPr="00E9576E" w:rsidRDefault="00EE5B20" w:rsidP="00E9576E">
      <w:pPr>
        <w:spacing w:after="100" w:afterAutospacing="1"/>
        <w:jc w:val="both"/>
        <w:rPr>
          <w:rFonts w:ascii="Arial" w:hAnsi="Arial" w:cs="Arial"/>
        </w:rPr>
      </w:pPr>
      <w:r w:rsidRPr="00E9576E">
        <w:rPr>
          <w:rFonts w:ascii="Arial" w:hAnsi="Arial" w:cs="Arial"/>
        </w:rPr>
        <w:lastRenderedPageBreak/>
        <w:t>Once a decision is taken that it is safe to enable you to return to work, your manager will be in contact with you again to arrange the practicalities with you.  There may be some unique circumstances where it is not safe for you to return to your workplace.  If that is the case, we will then have further individual discussions about how we can provide meaningful work in a different setting.</w:t>
      </w:r>
    </w:p>
    <w:p w14:paraId="1AF5509D" w14:textId="77777777" w:rsidR="007B741C" w:rsidRPr="00E9576E" w:rsidRDefault="009A45A1" w:rsidP="00E9576E">
      <w:pPr>
        <w:spacing w:after="0"/>
        <w:jc w:val="both"/>
        <w:rPr>
          <w:rFonts w:ascii="Arial" w:hAnsi="Arial" w:cs="Arial"/>
        </w:rPr>
      </w:pPr>
      <w:r w:rsidRPr="00E9576E">
        <w:rPr>
          <w:rFonts w:ascii="Arial" w:hAnsi="Arial" w:cs="Arial"/>
        </w:rPr>
        <w:t>Please ensure that you are able to answer the call</w:t>
      </w:r>
      <w:r w:rsidR="00EE5B20" w:rsidRPr="00E9576E">
        <w:rPr>
          <w:rFonts w:ascii="Arial" w:hAnsi="Arial" w:cs="Arial"/>
        </w:rPr>
        <w:t>s</w:t>
      </w:r>
      <w:r w:rsidRPr="00E9576E">
        <w:rPr>
          <w:rFonts w:ascii="Arial" w:hAnsi="Arial" w:cs="Arial"/>
        </w:rPr>
        <w:t xml:space="preserve"> from your manager</w:t>
      </w:r>
      <w:r w:rsidR="00EE5B20" w:rsidRPr="00E9576E">
        <w:rPr>
          <w:rFonts w:ascii="Arial" w:hAnsi="Arial" w:cs="Arial"/>
        </w:rPr>
        <w:t xml:space="preserve"> and Occupational Health</w:t>
      </w:r>
      <w:r w:rsidRPr="00E9576E">
        <w:rPr>
          <w:rFonts w:ascii="Arial" w:hAnsi="Arial" w:cs="Arial"/>
        </w:rPr>
        <w:t>, who will call you on a working day.</w:t>
      </w:r>
    </w:p>
    <w:p w14:paraId="50225D78" w14:textId="77777777" w:rsidR="00EE5B20" w:rsidRPr="00E9576E" w:rsidRDefault="00EE5B20" w:rsidP="00E9576E">
      <w:pPr>
        <w:spacing w:after="0"/>
        <w:jc w:val="both"/>
        <w:rPr>
          <w:rFonts w:ascii="Arial" w:hAnsi="Arial" w:cs="Arial"/>
        </w:rPr>
      </w:pPr>
    </w:p>
    <w:p w14:paraId="5168948B" w14:textId="77777777" w:rsidR="00EE5B20" w:rsidRPr="00E9576E" w:rsidRDefault="00EE5B20" w:rsidP="00E9576E">
      <w:pPr>
        <w:spacing w:after="0"/>
        <w:jc w:val="both"/>
        <w:rPr>
          <w:rFonts w:ascii="Arial" w:hAnsi="Arial" w:cs="Arial"/>
        </w:rPr>
      </w:pPr>
      <w:r w:rsidRPr="00E9576E">
        <w:rPr>
          <w:rFonts w:ascii="Arial" w:hAnsi="Arial" w:cs="Arial"/>
        </w:rPr>
        <w:t>Plea</w:t>
      </w:r>
      <w:r w:rsidR="00A0794B" w:rsidRPr="00E9576E">
        <w:rPr>
          <w:rFonts w:ascii="Arial" w:hAnsi="Arial" w:cs="Arial"/>
        </w:rPr>
        <w:t xml:space="preserve">se contact your manager if you </w:t>
      </w:r>
      <w:r w:rsidRPr="00E9576E">
        <w:rPr>
          <w:rFonts w:ascii="Arial" w:hAnsi="Arial" w:cs="Arial"/>
        </w:rPr>
        <w:t>need any</w:t>
      </w:r>
      <w:r w:rsidR="008F35C3" w:rsidRPr="00E9576E">
        <w:rPr>
          <w:rFonts w:ascii="Arial" w:hAnsi="Arial" w:cs="Arial"/>
        </w:rPr>
        <w:t xml:space="preserve"> clarification about the process</w:t>
      </w:r>
      <w:r w:rsidR="00A0794B" w:rsidRPr="00E9576E">
        <w:rPr>
          <w:rFonts w:ascii="Arial" w:hAnsi="Arial" w:cs="Arial"/>
        </w:rPr>
        <w:t>.</w:t>
      </w:r>
    </w:p>
    <w:p w14:paraId="34176B11" w14:textId="77777777" w:rsidR="008F35C3" w:rsidRPr="00E9576E" w:rsidRDefault="008F35C3" w:rsidP="00E9576E">
      <w:pPr>
        <w:spacing w:after="0"/>
        <w:jc w:val="both"/>
        <w:rPr>
          <w:rFonts w:ascii="Arial" w:hAnsi="Arial" w:cs="Arial"/>
        </w:rPr>
      </w:pPr>
    </w:p>
    <w:p w14:paraId="01734B76" w14:textId="77777777" w:rsidR="008F35C3" w:rsidRPr="00E9576E" w:rsidRDefault="008F35C3" w:rsidP="00E9576E">
      <w:pPr>
        <w:spacing w:after="0"/>
        <w:jc w:val="both"/>
        <w:rPr>
          <w:rFonts w:ascii="Arial" w:hAnsi="Arial" w:cs="Arial"/>
        </w:rPr>
      </w:pPr>
      <w:r w:rsidRPr="00E9576E">
        <w:rPr>
          <w:rFonts w:ascii="Arial" w:hAnsi="Arial" w:cs="Arial"/>
        </w:rPr>
        <w:t>I hope that you are able to return to your workplace safely soon.</w:t>
      </w:r>
      <w:r w:rsidR="00A148F9" w:rsidRPr="00E9576E">
        <w:rPr>
          <w:rFonts w:ascii="Arial" w:hAnsi="Arial" w:cs="Arial"/>
        </w:rPr>
        <w:t xml:space="preserve">  There have been many changes since you were last in work and we are keen that your transition back to the workplace is as smooth as possible.</w:t>
      </w:r>
    </w:p>
    <w:p w14:paraId="3F22B101" w14:textId="77777777" w:rsidR="002F12D4" w:rsidRPr="002F12D4" w:rsidRDefault="002F12D4" w:rsidP="002F12D4">
      <w:pPr>
        <w:spacing w:after="0" w:line="240" w:lineRule="auto"/>
        <w:rPr>
          <w:rFonts w:ascii="Arial" w:eastAsia="Times New Roman" w:hAnsi="Arial" w:cs="Arial"/>
          <w:color w:val="3A3A3A"/>
          <w:lang w:eastAsia="en-GB"/>
        </w:rPr>
      </w:pPr>
    </w:p>
    <w:p w14:paraId="30ED439D" w14:textId="77777777" w:rsidR="00FB1218" w:rsidRPr="002F12D4" w:rsidRDefault="00FB1218" w:rsidP="00FB1218">
      <w:pPr>
        <w:spacing w:after="0" w:line="240" w:lineRule="auto"/>
        <w:jc w:val="both"/>
        <w:rPr>
          <w:rFonts w:ascii="Arial" w:eastAsia="Times New Roman" w:hAnsi="Arial" w:cs="Times New Roman"/>
          <w:lang w:val="en-US"/>
        </w:rPr>
      </w:pPr>
      <w:r w:rsidRPr="002F12D4">
        <w:rPr>
          <w:rFonts w:ascii="Arial" w:eastAsia="Times New Roman" w:hAnsi="Arial" w:cs="Times New Roman"/>
          <w:lang w:val="en-US"/>
        </w:rPr>
        <w:t>Yours sincerely</w:t>
      </w:r>
    </w:p>
    <w:p w14:paraId="1947B195" w14:textId="77777777" w:rsidR="00FB1218" w:rsidRPr="002F12D4" w:rsidRDefault="00FB1218" w:rsidP="00FB1218">
      <w:pPr>
        <w:tabs>
          <w:tab w:val="left" w:pos="6240"/>
        </w:tabs>
        <w:spacing w:after="0" w:line="240" w:lineRule="auto"/>
        <w:rPr>
          <w:rFonts w:ascii="Arial" w:eastAsia="Times New Roman" w:hAnsi="Arial" w:cs="Times New Roman"/>
          <w:b/>
        </w:rPr>
      </w:pPr>
      <w:r w:rsidRPr="002F12D4">
        <w:rPr>
          <w:rFonts w:ascii="Arial" w:eastAsia="Times New Roman" w:hAnsi="Arial" w:cs="Times New Roman"/>
          <w:b/>
          <w:noProof/>
          <w:lang w:eastAsia="en-GB"/>
        </w:rPr>
        <w:drawing>
          <wp:anchor distT="0" distB="0" distL="114300" distR="114300" simplePos="0" relativeHeight="251659264" behindDoc="0" locked="0" layoutInCell="1" allowOverlap="1" wp14:anchorId="76C23C21" wp14:editId="1489B8A6">
            <wp:simplePos x="0" y="0"/>
            <wp:positionH relativeFrom="column">
              <wp:posOffset>133350</wp:posOffset>
            </wp:positionH>
            <wp:positionV relativeFrom="paragraph">
              <wp:posOffset>93345</wp:posOffset>
            </wp:positionV>
            <wp:extent cx="1600200" cy="694690"/>
            <wp:effectExtent l="0" t="0" r="0" b="0"/>
            <wp:wrapTopAndBottom/>
            <wp:docPr id="4" name="Picture 4" descr="ARawnsle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awnsley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468E8" w14:textId="77777777" w:rsidR="00FB1218" w:rsidRPr="002F12D4" w:rsidRDefault="00FB1218" w:rsidP="00FB1218">
      <w:pPr>
        <w:tabs>
          <w:tab w:val="left" w:pos="6240"/>
        </w:tabs>
        <w:spacing w:after="0" w:line="240" w:lineRule="auto"/>
        <w:rPr>
          <w:rFonts w:ascii="Arial" w:eastAsia="Times New Roman" w:hAnsi="Arial" w:cs="Times New Roman"/>
          <w:b/>
        </w:rPr>
      </w:pPr>
      <w:r w:rsidRPr="002F12D4">
        <w:rPr>
          <w:rFonts w:ascii="Arial" w:eastAsia="Times New Roman" w:hAnsi="Arial" w:cs="Times New Roman"/>
          <w:b/>
        </w:rPr>
        <w:t>Andy Rawnsley</w:t>
      </w:r>
    </w:p>
    <w:p w14:paraId="02E98CF0" w14:textId="37A521CD" w:rsidR="00FB1218" w:rsidRPr="002F12D4" w:rsidRDefault="00A148F9" w:rsidP="00FB1218">
      <w:pPr>
        <w:tabs>
          <w:tab w:val="left" w:pos="6240"/>
        </w:tabs>
        <w:spacing w:after="0" w:line="240" w:lineRule="auto"/>
        <w:rPr>
          <w:rFonts w:ascii="Arial" w:eastAsia="Times New Roman" w:hAnsi="Arial" w:cs="Times New Roman"/>
          <w:b/>
        </w:rPr>
      </w:pPr>
      <w:r>
        <w:rPr>
          <w:rFonts w:ascii="Arial" w:eastAsia="Times New Roman" w:hAnsi="Arial" w:cs="Times New Roman"/>
          <w:b/>
        </w:rPr>
        <w:t>Chief Executive</w:t>
      </w:r>
    </w:p>
    <w:p w14:paraId="54D08204" w14:textId="77777777" w:rsidR="006638E5" w:rsidRPr="002F12D4" w:rsidRDefault="006638E5" w:rsidP="003E3280">
      <w:pPr>
        <w:spacing w:after="0" w:line="240" w:lineRule="auto"/>
        <w:rPr>
          <w:rFonts w:ascii="Arial" w:hAnsi="Arial" w:cs="Arial"/>
          <w:b/>
        </w:rPr>
      </w:pPr>
    </w:p>
    <w:p w14:paraId="5E18C173" w14:textId="77777777" w:rsidR="003E3280" w:rsidRPr="002F12D4" w:rsidRDefault="003E3280"/>
    <w:sectPr w:rsidR="003E3280" w:rsidRPr="002F12D4" w:rsidSect="00707E6C">
      <w:footerReference w:type="default" r:id="rId9"/>
      <w:headerReference w:type="first" r:id="rId10"/>
      <w:footerReference w:type="first" r:id="rId11"/>
      <w:pgSz w:w="11906" w:h="16838"/>
      <w:pgMar w:top="1440" w:right="1440" w:bottom="2552"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5E3F6" w14:textId="77777777" w:rsidR="00DC11F6" w:rsidRDefault="00DC11F6" w:rsidP="000846C5">
      <w:pPr>
        <w:spacing w:after="0" w:line="240" w:lineRule="auto"/>
      </w:pPr>
      <w:r>
        <w:separator/>
      </w:r>
    </w:p>
  </w:endnote>
  <w:endnote w:type="continuationSeparator" w:id="0">
    <w:p w14:paraId="4E6C1560" w14:textId="77777777" w:rsidR="00DC11F6" w:rsidRDefault="00DC11F6" w:rsidP="0008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49E08" w14:textId="77777777" w:rsidR="000846C5" w:rsidRDefault="0073474A" w:rsidP="0073474A">
    <w:pPr>
      <w:pStyle w:val="Footer"/>
      <w:tabs>
        <w:tab w:val="clear" w:pos="4513"/>
        <w:tab w:val="clear" w:pos="9026"/>
        <w:tab w:val="left" w:pos="3540"/>
      </w:tabs>
    </w:pPr>
    <w:r>
      <w:tab/>
    </w:r>
  </w:p>
  <w:p w14:paraId="5C8F45C9" w14:textId="77777777" w:rsidR="000846C5" w:rsidRDefault="000846C5">
    <w:pPr>
      <w:pStyle w:val="Footer"/>
    </w:pPr>
  </w:p>
  <w:p w14:paraId="7F7528A7" w14:textId="77777777" w:rsidR="000846C5" w:rsidRDefault="000846C5">
    <w:pPr>
      <w:pStyle w:val="Footer"/>
    </w:pPr>
  </w:p>
  <w:p w14:paraId="4CA57971" w14:textId="77777777" w:rsidR="000846C5" w:rsidRDefault="000846C5">
    <w:pPr>
      <w:pStyle w:val="Footer"/>
    </w:pPr>
  </w:p>
  <w:p w14:paraId="0330B7C0" w14:textId="77777777" w:rsidR="000846C5" w:rsidRDefault="00CE447D" w:rsidP="00CE447D">
    <w:pPr>
      <w:pStyle w:val="Footer"/>
      <w:tabs>
        <w:tab w:val="clear" w:pos="4513"/>
        <w:tab w:val="clear" w:pos="9026"/>
        <w:tab w:val="left" w:pos="310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38DE1" w14:textId="77777777" w:rsidR="00DB15A4" w:rsidRDefault="007D6790" w:rsidP="00DB15A4">
    <w:pPr>
      <w:pStyle w:val="Footer"/>
      <w:ind w:left="9026" w:hanging="9026"/>
      <w:rPr>
        <w:noProof/>
        <w:lang w:eastAsia="en-GB"/>
      </w:rPr>
    </w:pPr>
    <w:r>
      <w:rPr>
        <w:noProof/>
        <w:lang w:eastAsia="en-GB"/>
      </w:rPr>
      <w:drawing>
        <wp:anchor distT="0" distB="0" distL="114300" distR="114300" simplePos="0" relativeHeight="251694080" behindDoc="1" locked="0" layoutInCell="1" allowOverlap="1" wp14:anchorId="0C39B188" wp14:editId="1C5C7477">
          <wp:simplePos x="0" y="0"/>
          <wp:positionH relativeFrom="column">
            <wp:posOffset>4801235</wp:posOffset>
          </wp:positionH>
          <wp:positionV relativeFrom="paragraph">
            <wp:posOffset>-1476375</wp:posOffset>
          </wp:positionV>
          <wp:extent cx="1626235" cy="2286000"/>
          <wp:effectExtent l="0" t="0" r="0" b="0"/>
          <wp:wrapNone/>
          <wp:docPr id="12" name="Picture 13" descr="G:\ILP\Rebecca\Aspire\Aspire man transparent b'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ILP\Rebecca\Aspire\Aspire man transparent b'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280">
      <w:rPr>
        <w:noProof/>
        <w:lang w:eastAsia="en-GB"/>
      </w:rPr>
      <mc:AlternateContent>
        <mc:Choice Requires="wps">
          <w:drawing>
            <wp:anchor distT="0" distB="0" distL="114300" distR="114300" simplePos="0" relativeHeight="251689984" behindDoc="0" locked="0" layoutInCell="1" allowOverlap="1" wp14:anchorId="21ECCCB4" wp14:editId="1475D635">
              <wp:simplePos x="0" y="0"/>
              <wp:positionH relativeFrom="column">
                <wp:posOffset>-850900</wp:posOffset>
              </wp:positionH>
              <wp:positionV relativeFrom="paragraph">
                <wp:posOffset>-222250</wp:posOffset>
              </wp:positionV>
              <wp:extent cx="2374265" cy="415290"/>
              <wp:effectExtent l="0" t="0" r="0" b="381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5290"/>
                      </a:xfrm>
                      <a:prstGeom prst="rect">
                        <a:avLst/>
                      </a:prstGeom>
                      <a:noFill/>
                      <a:ln w="9525">
                        <a:noFill/>
                        <a:miter lim="800000"/>
                        <a:headEnd/>
                        <a:tailEnd/>
                      </a:ln>
                    </wps:spPr>
                    <wps:txbx>
                      <w:txbxContent>
                        <w:p w14:paraId="25426C01" w14:textId="77777777" w:rsidR="00337147" w:rsidRPr="00B866D4" w:rsidRDefault="004001D4" w:rsidP="00337147">
                          <w:pPr>
                            <w:tabs>
                              <w:tab w:val="left" w:pos="426"/>
                            </w:tabs>
                            <w:rPr>
                              <w:b/>
                              <w:color w:val="FFC000"/>
                              <w:sz w:val="28"/>
                              <w:szCs w:val="20"/>
                            </w:rPr>
                          </w:pPr>
                          <w:r>
                            <w:rPr>
                              <w:b/>
                              <w:color w:val="FFC000"/>
                              <w:sz w:val="28"/>
                              <w:szCs w:val="20"/>
                            </w:rPr>
                            <w:t>www.aspire</w:t>
                          </w:r>
                          <w:r w:rsidR="004E78C7">
                            <w:rPr>
                              <w:b/>
                              <w:color w:val="FFC000"/>
                              <w:sz w:val="28"/>
                              <w:szCs w:val="20"/>
                            </w:rPr>
                            <w:t>cbs</w:t>
                          </w:r>
                          <w:r>
                            <w:rPr>
                              <w:b/>
                              <w:color w:val="FFC000"/>
                              <w:sz w:val="28"/>
                              <w:szCs w:val="20"/>
                            </w:rPr>
                            <w:t>.org</w:t>
                          </w:r>
                          <w:r w:rsidR="00337147" w:rsidRPr="00B866D4">
                            <w:rPr>
                              <w:b/>
                              <w:color w:val="FFC000"/>
                              <w:sz w:val="28"/>
                              <w:szCs w:val="20"/>
                            </w:rPr>
                            <w:t>.uk</w:t>
                          </w:r>
                        </w:p>
                        <w:p w14:paraId="00362A00" w14:textId="77777777" w:rsidR="00337147" w:rsidRDefault="0033714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ECCCB4" id="_x0000_t202" coordsize="21600,21600" o:spt="202" path="m,l,21600r21600,l21600,xe">
              <v:stroke joinstyle="miter"/>
              <v:path gradientshapeok="t" o:connecttype="rect"/>
            </v:shapetype>
            <v:shape id="_x0000_s1027" type="#_x0000_t202" style="position:absolute;left:0;text-align:left;margin-left:-67pt;margin-top:-17.5pt;width:186.95pt;height:32.7pt;z-index:2516899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" filled="f" stroked="f">
              <v:textbox>
                <w:txbxContent>
                  <w:p w14:paraId="25426C01" w14:textId="77777777" w:rsidR="00337147" w:rsidRPr="00B866D4" w:rsidRDefault="004001D4" w:rsidP="00337147">
                    <w:pPr>
                      <w:tabs>
                        <w:tab w:val="left" w:pos="426"/>
                      </w:tabs>
                      <w:rPr>
                        <w:b/>
                        <w:color w:val="FFC000"/>
                        <w:sz w:val="28"/>
                        <w:szCs w:val="20"/>
                      </w:rPr>
                    </w:pPr>
                    <w:r>
                      <w:rPr>
                        <w:b/>
                        <w:color w:val="FFC000"/>
                        <w:sz w:val="28"/>
                        <w:szCs w:val="20"/>
                      </w:rPr>
                      <w:t>www.aspire</w:t>
                    </w:r>
                    <w:r w:rsidR="004E78C7">
                      <w:rPr>
                        <w:b/>
                        <w:color w:val="FFC000"/>
                        <w:sz w:val="28"/>
                        <w:szCs w:val="20"/>
                      </w:rPr>
                      <w:t>cbs</w:t>
                    </w:r>
                    <w:r>
                      <w:rPr>
                        <w:b/>
                        <w:color w:val="FFC000"/>
                        <w:sz w:val="28"/>
                        <w:szCs w:val="20"/>
                      </w:rPr>
                      <w:t>.org</w:t>
                    </w:r>
                    <w:r w:rsidR="00337147" w:rsidRPr="00B866D4">
                      <w:rPr>
                        <w:b/>
                        <w:color w:val="FFC000"/>
                        <w:sz w:val="28"/>
                        <w:szCs w:val="20"/>
                      </w:rPr>
                      <w:t>.uk</w:t>
                    </w:r>
                  </w:p>
                  <w:p w14:paraId="00362A00" w14:textId="77777777" w:rsidR="00337147" w:rsidRDefault="00337147"/>
                </w:txbxContent>
              </v:textbox>
            </v:shape>
          </w:pict>
        </mc:Fallback>
      </mc:AlternateContent>
    </w:r>
    <w:r w:rsidR="003E3280">
      <w:rPr>
        <w:noProof/>
        <w:lang w:eastAsia="en-GB"/>
      </w:rPr>
      <w:drawing>
        <wp:anchor distT="0" distB="0" distL="114300" distR="114300" simplePos="0" relativeHeight="251692032" behindDoc="1" locked="0" layoutInCell="1" allowOverlap="1" wp14:anchorId="07A7674E" wp14:editId="3C32C9B8">
          <wp:simplePos x="0" y="0"/>
          <wp:positionH relativeFrom="column">
            <wp:posOffset>-914400</wp:posOffset>
          </wp:positionH>
          <wp:positionV relativeFrom="paragraph">
            <wp:posOffset>-845820</wp:posOffset>
          </wp:positionV>
          <wp:extent cx="7765671" cy="1647825"/>
          <wp:effectExtent l="0" t="0" r="6985" b="0"/>
          <wp:wrapNone/>
          <wp:docPr id="13" name="Picture 13" descr="G:\ILP\Rebecca\Aspire\Aspire line ribbon 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P\Rebecca\Aspire\Aspire line ribbon te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7768664" cy="164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6BF31" w14:textId="77777777" w:rsidR="000846C5" w:rsidRDefault="00DB15A4" w:rsidP="00DB15A4">
    <w:pPr>
      <w:pStyle w:val="Footer"/>
      <w:ind w:left="9026" w:hanging="9026"/>
    </w:pPr>
    <w:r>
      <w:rPr>
        <w:noProof/>
        <w:lang w:eastAsia="en-GB"/>
      </w:rPr>
      <mc:AlternateContent>
        <mc:Choice Requires="wps">
          <w:drawing>
            <wp:anchor distT="0" distB="0" distL="114300" distR="114300" simplePos="0" relativeHeight="251675648" behindDoc="0" locked="0" layoutInCell="1" allowOverlap="1" wp14:anchorId="03715C08" wp14:editId="2EE45D9F">
              <wp:simplePos x="0" y="0"/>
              <wp:positionH relativeFrom="column">
                <wp:posOffset>4419600</wp:posOffset>
              </wp:positionH>
              <wp:positionV relativeFrom="paragraph">
                <wp:posOffset>113145</wp:posOffset>
              </wp:positionV>
              <wp:extent cx="1856105" cy="3327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32740"/>
                      </a:xfrm>
                      <a:prstGeom prst="rect">
                        <a:avLst/>
                      </a:prstGeom>
                      <a:noFill/>
                      <a:ln w="9525">
                        <a:noFill/>
                        <a:miter lim="800000"/>
                        <a:headEnd/>
                        <a:tailEnd/>
                      </a:ln>
                    </wps:spPr>
                    <wps:txbx>
                      <w:txbxContent>
                        <w:p w14:paraId="4CD1B246" w14:textId="77777777" w:rsidR="00257AB3" w:rsidRPr="00A46478" w:rsidRDefault="00257AB3" w:rsidP="00257AB3">
                          <w:pPr>
                            <w:jc w:val="center"/>
                            <w:rPr>
                              <w:b/>
                              <w:color w:val="E0C500"/>
                              <w:sz w:val="2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15C08" id="_x0000_s1028" type="#_x0000_t202" style="position:absolute;left:0;text-align:left;margin-left:348pt;margin-top:8.9pt;width:146.15pt;height: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" filled="f" stroked="f">
              <v:textbox>
                <w:txbxContent>
                  <w:p w14:paraId="4CD1B246" w14:textId="77777777" w:rsidR="00257AB3" w:rsidRPr="00A46478" w:rsidRDefault="00257AB3" w:rsidP="00257AB3">
                    <w:pPr>
                      <w:jc w:val="center"/>
                      <w:rPr>
                        <w:b/>
                        <w:color w:val="E0C500"/>
                        <w:sz w:val="28"/>
                        <w:szCs w:val="20"/>
                      </w:rPr>
                    </w:pPr>
                  </w:p>
                </w:txbxContent>
              </v:textbox>
            </v:shape>
          </w:pict>
        </mc:Fallback>
      </mc:AlternateContent>
    </w:r>
  </w:p>
  <w:p w14:paraId="75317518" w14:textId="77777777" w:rsidR="000846C5" w:rsidRDefault="000846C5">
    <w:pPr>
      <w:pStyle w:val="Footer"/>
    </w:pPr>
  </w:p>
  <w:p w14:paraId="0565FFB3" w14:textId="77777777" w:rsidR="000846C5" w:rsidRDefault="000846C5">
    <w:pPr>
      <w:pStyle w:val="Footer"/>
    </w:pPr>
  </w:p>
  <w:p w14:paraId="350F31BF" w14:textId="77777777" w:rsidR="000846C5" w:rsidRDefault="00A46478">
    <w:pPr>
      <w:pStyle w:val="Footer"/>
    </w:pPr>
    <w:r w:rsidRPr="000846C5">
      <w:rPr>
        <w:noProof/>
        <w:lang w:eastAsia="en-GB"/>
      </w:rPr>
      <mc:AlternateContent>
        <mc:Choice Requires="wps">
          <w:drawing>
            <wp:anchor distT="0" distB="0" distL="114300" distR="114300" simplePos="0" relativeHeight="251667456" behindDoc="0" locked="0" layoutInCell="1" allowOverlap="1" wp14:anchorId="09E877E1" wp14:editId="364BA16B">
              <wp:simplePos x="0" y="0"/>
              <wp:positionH relativeFrom="column">
                <wp:posOffset>-714375</wp:posOffset>
              </wp:positionH>
              <wp:positionV relativeFrom="paragraph">
                <wp:posOffset>77153</wp:posOffset>
              </wp:positionV>
              <wp:extent cx="7219950" cy="34766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47662"/>
                      </a:xfrm>
                      <a:prstGeom prst="rect">
                        <a:avLst/>
                      </a:prstGeom>
                      <a:noFill/>
                      <a:ln w="9525">
                        <a:noFill/>
                        <a:miter lim="800000"/>
                        <a:headEnd/>
                        <a:tailEnd/>
                      </a:ln>
                    </wps:spPr>
                    <wps:txbx>
                      <w:txbxContent>
                        <w:p w14:paraId="56CFD9A7" w14:textId="77777777" w:rsidR="0003614E" w:rsidRDefault="0003614E" w:rsidP="0003614E">
                          <w:pPr>
                            <w:spacing w:after="0"/>
                            <w:jc w:val="center"/>
                            <w:rPr>
                              <w:rFonts w:cstheme="minorHAnsi"/>
                              <w:color w:val="7F7F7F" w:themeColor="text1" w:themeTint="80"/>
                              <w:sz w:val="14"/>
                            </w:rPr>
                          </w:pPr>
                          <w:r w:rsidRPr="00555CA6">
                            <w:rPr>
                              <w:rFonts w:cstheme="minorHAnsi"/>
                              <w:color w:val="7F7F7F" w:themeColor="text1" w:themeTint="80"/>
                              <w:sz w:val="14"/>
                            </w:rPr>
                            <w:t>Aspir</w:t>
                          </w:r>
                          <w:r>
                            <w:rPr>
                              <w:rFonts w:cstheme="minorHAnsi"/>
                              <w:color w:val="7F7F7F" w:themeColor="text1" w:themeTint="80"/>
                              <w:sz w:val="14"/>
                            </w:rPr>
                            <w:t xml:space="preserve">e Community Benefit Society Limited is a registered society in England and Wales under the </w:t>
                          </w:r>
                          <w:r w:rsidRPr="00555CA6">
                            <w:rPr>
                              <w:rFonts w:cstheme="minorHAnsi"/>
                              <w:color w:val="7F7F7F" w:themeColor="text1" w:themeTint="80"/>
                              <w:sz w:val="14"/>
                            </w:rPr>
                            <w:t xml:space="preserve">Cooperative and Community Benefit Societies Act 2014.  Registered </w:t>
                          </w:r>
                          <w:r>
                            <w:rPr>
                              <w:rFonts w:cstheme="minorHAnsi"/>
                              <w:color w:val="7F7F7F" w:themeColor="text1" w:themeTint="80"/>
                              <w:sz w:val="14"/>
                            </w:rPr>
                            <w:t>number: 7062</w:t>
                          </w:r>
                          <w:r w:rsidRPr="00555CA6">
                            <w:rPr>
                              <w:rFonts w:cstheme="minorHAnsi"/>
                              <w:color w:val="7F7F7F" w:themeColor="text1" w:themeTint="80"/>
                              <w:sz w:val="14"/>
                            </w:rPr>
                            <w:t xml:space="preserve"> </w:t>
                          </w:r>
                        </w:p>
                        <w:p w14:paraId="7EDDC9E2" w14:textId="77777777" w:rsidR="0003614E" w:rsidRDefault="0003614E" w:rsidP="0003614E">
                          <w:pPr>
                            <w:spacing w:after="0"/>
                            <w:jc w:val="center"/>
                            <w:rPr>
                              <w:rFonts w:cstheme="minorHAnsi"/>
                              <w:color w:val="7F7F7F" w:themeColor="text1" w:themeTint="80"/>
                              <w:sz w:val="14"/>
                            </w:rPr>
                          </w:pPr>
                          <w:r>
                            <w:rPr>
                              <w:rFonts w:cstheme="minorHAnsi"/>
                              <w:color w:val="7F7F7F" w:themeColor="text1" w:themeTint="80"/>
                              <w:sz w:val="14"/>
                            </w:rPr>
                            <w:t xml:space="preserve">HMRC Charities Reference number: </w:t>
                          </w:r>
                          <w:proofErr w:type="gramStart"/>
                          <w:r>
                            <w:rPr>
                              <w:rFonts w:cstheme="minorHAnsi"/>
                              <w:color w:val="7F7F7F" w:themeColor="text1" w:themeTint="80"/>
                              <w:sz w:val="14"/>
                            </w:rPr>
                            <w:t>EW36148  VAT</w:t>
                          </w:r>
                          <w:proofErr w:type="gramEnd"/>
                          <w:r>
                            <w:rPr>
                              <w:rFonts w:cstheme="minorHAnsi"/>
                              <w:color w:val="7F7F7F" w:themeColor="text1" w:themeTint="80"/>
                              <w:sz w:val="14"/>
                            </w:rPr>
                            <w:t xml:space="preserve"> number: 215 0549 36  </w:t>
                          </w:r>
                          <w:r w:rsidRPr="00555CA6">
                            <w:rPr>
                              <w:rFonts w:cstheme="minorHAnsi"/>
                              <w:color w:val="7F7F7F" w:themeColor="text1" w:themeTint="80"/>
                              <w:sz w:val="14"/>
                            </w:rPr>
                            <w:t xml:space="preserve">Registered Office: </w:t>
                          </w:r>
                          <w:r>
                            <w:rPr>
                              <w:rFonts w:cstheme="minorHAnsi"/>
                              <w:color w:val="7F7F7F" w:themeColor="text1" w:themeTint="80"/>
                              <w:sz w:val="14"/>
                            </w:rPr>
                            <w:t>Westfield Chambers, Westfield Business Park, Lower Wortley Road, Leeds, LS12 4PX</w:t>
                          </w:r>
                        </w:p>
                        <w:p w14:paraId="1D96EAB9" w14:textId="77777777" w:rsidR="000846C5" w:rsidRDefault="000846C5" w:rsidP="00C310E7">
                          <w:pPr>
                            <w:spacing w:after="0"/>
                            <w:jc w:val="center"/>
                            <w:rPr>
                              <w:rFonts w:cstheme="minorHAnsi"/>
                              <w:color w:val="7F7F7F" w:themeColor="text1" w:themeTint="80"/>
                              <w:sz w:val="14"/>
                            </w:rPr>
                          </w:pPr>
                        </w:p>
                        <w:p w14:paraId="41B78C5B" w14:textId="77777777" w:rsidR="00337147" w:rsidRPr="00555CA6" w:rsidRDefault="00337147" w:rsidP="00C310E7">
                          <w:pPr>
                            <w:spacing w:after="0"/>
                            <w:jc w:val="center"/>
                            <w:rPr>
                              <w:rFonts w:cstheme="minorHAnsi"/>
                              <w:color w:val="7F7F7F" w:themeColor="text1" w:themeTint="80"/>
                              <w:sz w:val="14"/>
                            </w:rPr>
                          </w:pPr>
                        </w:p>
                        <w:p w14:paraId="39904E09" w14:textId="77777777" w:rsidR="000846C5" w:rsidRDefault="000846C5" w:rsidP="00C310E7">
                          <w:pPr>
                            <w:jc w:val="center"/>
                          </w:pPr>
                        </w:p>
                        <w:p w14:paraId="700E73FA" w14:textId="77777777" w:rsidR="000846C5" w:rsidRDefault="000846C5" w:rsidP="00C310E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877E1" id="_x0000_s1029" type="#_x0000_t202" style="position:absolute;margin-left:-56.25pt;margin-top:6.1pt;width:568.5pt;height:2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" filled="f" stroked="f">
              <v:textbox>
                <w:txbxContent>
                  <w:p w14:paraId="56CFD9A7" w14:textId="77777777" w:rsidR="0003614E" w:rsidRDefault="0003614E" w:rsidP="0003614E">
                    <w:pPr>
                      <w:spacing w:after="0"/>
                      <w:jc w:val="center"/>
                      <w:rPr>
                        <w:rFonts w:cstheme="minorHAnsi"/>
                        <w:color w:val="7F7F7F" w:themeColor="text1" w:themeTint="80"/>
                        <w:sz w:val="14"/>
                      </w:rPr>
                    </w:pPr>
                    <w:r w:rsidRPr="00555CA6">
                      <w:rPr>
                        <w:rFonts w:cstheme="minorHAnsi"/>
                        <w:color w:val="7F7F7F" w:themeColor="text1" w:themeTint="80"/>
                        <w:sz w:val="14"/>
                      </w:rPr>
                      <w:t>Aspir</w:t>
                    </w:r>
                    <w:r>
                      <w:rPr>
                        <w:rFonts w:cstheme="minorHAnsi"/>
                        <w:color w:val="7F7F7F" w:themeColor="text1" w:themeTint="80"/>
                        <w:sz w:val="14"/>
                      </w:rPr>
                      <w:t xml:space="preserve">e Community Benefit Society Limited is a registered society in England and Wales under the </w:t>
                    </w:r>
                    <w:r w:rsidRPr="00555CA6">
                      <w:rPr>
                        <w:rFonts w:cstheme="minorHAnsi"/>
                        <w:color w:val="7F7F7F" w:themeColor="text1" w:themeTint="80"/>
                        <w:sz w:val="14"/>
                      </w:rPr>
                      <w:t xml:space="preserve">Cooperative and Community Benefit Societies Act 2014.  Registered </w:t>
                    </w:r>
                    <w:r>
                      <w:rPr>
                        <w:rFonts w:cstheme="minorHAnsi"/>
                        <w:color w:val="7F7F7F" w:themeColor="text1" w:themeTint="80"/>
                        <w:sz w:val="14"/>
                      </w:rPr>
                      <w:t>number: 7062</w:t>
                    </w:r>
                    <w:r w:rsidRPr="00555CA6">
                      <w:rPr>
                        <w:rFonts w:cstheme="minorHAnsi"/>
                        <w:color w:val="7F7F7F" w:themeColor="text1" w:themeTint="80"/>
                        <w:sz w:val="14"/>
                      </w:rPr>
                      <w:t xml:space="preserve"> </w:t>
                    </w:r>
                  </w:p>
                  <w:p w14:paraId="7EDDC9E2" w14:textId="77777777" w:rsidR="0003614E" w:rsidRDefault="0003614E" w:rsidP="0003614E">
                    <w:pPr>
                      <w:spacing w:after="0"/>
                      <w:jc w:val="center"/>
                      <w:rPr>
                        <w:rFonts w:cstheme="minorHAnsi"/>
                        <w:color w:val="7F7F7F" w:themeColor="text1" w:themeTint="80"/>
                        <w:sz w:val="14"/>
                      </w:rPr>
                    </w:pPr>
                    <w:r>
                      <w:rPr>
                        <w:rFonts w:cstheme="minorHAnsi"/>
                        <w:color w:val="7F7F7F" w:themeColor="text1" w:themeTint="80"/>
                        <w:sz w:val="14"/>
                      </w:rPr>
                      <w:t xml:space="preserve">HMRC Charities Reference number: </w:t>
                    </w:r>
                    <w:proofErr w:type="gramStart"/>
                    <w:r>
                      <w:rPr>
                        <w:rFonts w:cstheme="minorHAnsi"/>
                        <w:color w:val="7F7F7F" w:themeColor="text1" w:themeTint="80"/>
                        <w:sz w:val="14"/>
                      </w:rPr>
                      <w:t>EW36148  VAT</w:t>
                    </w:r>
                    <w:proofErr w:type="gramEnd"/>
                    <w:r>
                      <w:rPr>
                        <w:rFonts w:cstheme="minorHAnsi"/>
                        <w:color w:val="7F7F7F" w:themeColor="text1" w:themeTint="80"/>
                        <w:sz w:val="14"/>
                      </w:rPr>
                      <w:t xml:space="preserve"> number: 215 0549 36  </w:t>
                    </w:r>
                    <w:r w:rsidRPr="00555CA6">
                      <w:rPr>
                        <w:rFonts w:cstheme="minorHAnsi"/>
                        <w:color w:val="7F7F7F" w:themeColor="text1" w:themeTint="80"/>
                        <w:sz w:val="14"/>
                      </w:rPr>
                      <w:t xml:space="preserve">Registered Office: </w:t>
                    </w:r>
                    <w:r>
                      <w:rPr>
                        <w:rFonts w:cstheme="minorHAnsi"/>
                        <w:color w:val="7F7F7F" w:themeColor="text1" w:themeTint="80"/>
                        <w:sz w:val="14"/>
                      </w:rPr>
                      <w:t>Westfield Chambers, Westfield Business Park, Lower Wortley Road, Leeds, LS12 4PX</w:t>
                    </w:r>
                  </w:p>
                  <w:p w14:paraId="1D96EAB9" w14:textId="77777777" w:rsidR="000846C5" w:rsidRDefault="000846C5" w:rsidP="00C310E7">
                    <w:pPr>
                      <w:spacing w:after="0"/>
                      <w:jc w:val="center"/>
                      <w:rPr>
                        <w:rFonts w:cstheme="minorHAnsi"/>
                        <w:color w:val="7F7F7F" w:themeColor="text1" w:themeTint="80"/>
                        <w:sz w:val="14"/>
                      </w:rPr>
                    </w:pPr>
                  </w:p>
                  <w:p w14:paraId="41B78C5B" w14:textId="77777777" w:rsidR="00337147" w:rsidRPr="00555CA6" w:rsidRDefault="00337147" w:rsidP="00C310E7">
                    <w:pPr>
                      <w:spacing w:after="0"/>
                      <w:jc w:val="center"/>
                      <w:rPr>
                        <w:rFonts w:cstheme="minorHAnsi"/>
                        <w:color w:val="7F7F7F" w:themeColor="text1" w:themeTint="80"/>
                        <w:sz w:val="14"/>
                      </w:rPr>
                    </w:pPr>
                  </w:p>
                  <w:p w14:paraId="39904E09" w14:textId="77777777" w:rsidR="000846C5" w:rsidRDefault="000846C5" w:rsidP="00C310E7">
                    <w:pPr>
                      <w:jc w:val="center"/>
                    </w:pPr>
                  </w:p>
                  <w:p w14:paraId="700E73FA" w14:textId="77777777" w:rsidR="000846C5" w:rsidRDefault="000846C5" w:rsidP="00C310E7">
                    <w:pPr>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E0776" w14:textId="77777777" w:rsidR="00DC11F6" w:rsidRDefault="00DC11F6" w:rsidP="000846C5">
      <w:pPr>
        <w:spacing w:after="0" w:line="240" w:lineRule="auto"/>
      </w:pPr>
      <w:r>
        <w:separator/>
      </w:r>
    </w:p>
  </w:footnote>
  <w:footnote w:type="continuationSeparator" w:id="0">
    <w:p w14:paraId="59286B74" w14:textId="77777777" w:rsidR="00DC11F6" w:rsidRDefault="00DC11F6" w:rsidP="00084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0DDC" w14:textId="77777777" w:rsidR="000846C5" w:rsidRDefault="00EB7235">
    <w:pPr>
      <w:pStyle w:val="Header"/>
    </w:pPr>
    <w:r>
      <w:rPr>
        <w:noProof/>
        <w:lang w:eastAsia="en-GB"/>
      </w:rPr>
      <mc:AlternateContent>
        <mc:Choice Requires="wps">
          <w:drawing>
            <wp:anchor distT="0" distB="0" distL="114300" distR="114300" simplePos="0" relativeHeight="251673600" behindDoc="0" locked="0" layoutInCell="1" allowOverlap="1" wp14:anchorId="6403496C" wp14:editId="6D24A29A">
              <wp:simplePos x="0" y="0"/>
              <wp:positionH relativeFrom="column">
                <wp:posOffset>3924300</wp:posOffset>
              </wp:positionH>
              <wp:positionV relativeFrom="paragraph">
                <wp:posOffset>979169</wp:posOffset>
              </wp:positionV>
              <wp:extent cx="2591435" cy="1419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1419225"/>
                      </a:xfrm>
                      <a:prstGeom prst="rect">
                        <a:avLst/>
                      </a:prstGeom>
                      <a:noFill/>
                      <a:ln w="9525">
                        <a:noFill/>
                        <a:miter lim="800000"/>
                        <a:headEnd/>
                        <a:tailEnd/>
                      </a:ln>
                    </wps:spPr>
                    <wps:txbx>
                      <w:txbxContent>
                        <w:p w14:paraId="0E7C65EF" w14:textId="77777777" w:rsidR="00555CA6" w:rsidRPr="00DB15A4" w:rsidRDefault="00555CA6" w:rsidP="00257AB3">
                          <w:pPr>
                            <w:tabs>
                              <w:tab w:val="left" w:pos="426"/>
                            </w:tabs>
                            <w:spacing w:after="0" w:line="240" w:lineRule="auto"/>
                            <w:rPr>
                              <w:b/>
                              <w:color w:val="7F7F7F" w:themeColor="text1" w:themeTint="80"/>
                              <w:szCs w:val="20"/>
                            </w:rPr>
                          </w:pPr>
                          <w:r w:rsidRPr="00B866D4">
                            <w:rPr>
                              <w:b/>
                              <w:color w:val="00BEC5"/>
                              <w:szCs w:val="20"/>
                            </w:rPr>
                            <w:t>N:</w:t>
                          </w:r>
                          <w:r w:rsidRPr="00DB15A4">
                            <w:rPr>
                              <w:b/>
                              <w:color w:val="E0C500"/>
                              <w:szCs w:val="20"/>
                            </w:rPr>
                            <w:tab/>
                          </w:r>
                          <w:r w:rsidR="00FB1218">
                            <w:rPr>
                              <w:b/>
                              <w:color w:val="7F7F7F" w:themeColor="text1" w:themeTint="80"/>
                              <w:szCs w:val="20"/>
                            </w:rPr>
                            <w:t>Andy Rawnsley</w:t>
                          </w:r>
                        </w:p>
                        <w:p w14:paraId="555F300E" w14:textId="77777777" w:rsidR="00257AB3" w:rsidRPr="00DB15A4" w:rsidRDefault="00257AB3" w:rsidP="00257AB3">
                          <w:pPr>
                            <w:tabs>
                              <w:tab w:val="left" w:pos="426"/>
                            </w:tabs>
                            <w:spacing w:after="0" w:line="240" w:lineRule="auto"/>
                            <w:rPr>
                              <w:b/>
                              <w:color w:val="7F7F7F" w:themeColor="text1" w:themeTint="80"/>
                              <w:szCs w:val="20"/>
                            </w:rPr>
                          </w:pPr>
                          <w:r w:rsidRPr="00B866D4">
                            <w:rPr>
                              <w:b/>
                              <w:color w:val="00BEC5"/>
                              <w:szCs w:val="20"/>
                            </w:rPr>
                            <w:t>T:</w:t>
                          </w:r>
                          <w:r w:rsidRPr="00DB15A4">
                            <w:rPr>
                              <w:b/>
                              <w:color w:val="FFFFFF" w:themeColor="background1"/>
                              <w:szCs w:val="20"/>
                            </w:rPr>
                            <w:tab/>
                          </w:r>
                          <w:r w:rsidRPr="00DB15A4">
                            <w:rPr>
                              <w:b/>
                              <w:color w:val="7F7F7F" w:themeColor="text1" w:themeTint="80"/>
                              <w:szCs w:val="20"/>
                            </w:rPr>
                            <w:t xml:space="preserve">0113 </w:t>
                          </w:r>
                          <w:r w:rsidR="00FB1218">
                            <w:rPr>
                              <w:b/>
                              <w:color w:val="7F7F7F" w:themeColor="text1" w:themeTint="80"/>
                              <w:szCs w:val="20"/>
                            </w:rPr>
                            <w:t>3781920</w:t>
                          </w:r>
                        </w:p>
                        <w:p w14:paraId="3FC365B3" w14:textId="77777777" w:rsidR="00257AB3" w:rsidRPr="00DB15A4" w:rsidRDefault="00257AB3" w:rsidP="00257AB3">
                          <w:pPr>
                            <w:tabs>
                              <w:tab w:val="left" w:pos="426"/>
                            </w:tabs>
                            <w:spacing w:after="0" w:line="240" w:lineRule="auto"/>
                            <w:rPr>
                              <w:b/>
                              <w:color w:val="7F7F7F" w:themeColor="text1" w:themeTint="80"/>
                              <w:szCs w:val="20"/>
                            </w:rPr>
                          </w:pPr>
                          <w:r w:rsidRPr="00B866D4">
                            <w:rPr>
                              <w:b/>
                              <w:color w:val="00BEC5"/>
                              <w:szCs w:val="20"/>
                            </w:rPr>
                            <w:t>E:</w:t>
                          </w:r>
                          <w:r w:rsidRPr="00DB15A4">
                            <w:rPr>
                              <w:b/>
                              <w:color w:val="FFFFFF" w:themeColor="background1"/>
                              <w:szCs w:val="20"/>
                            </w:rPr>
                            <w:tab/>
                          </w:r>
                          <w:r w:rsidR="00FB1218">
                            <w:rPr>
                              <w:b/>
                              <w:color w:val="7F7F7F" w:themeColor="text1" w:themeTint="80"/>
                              <w:szCs w:val="20"/>
                            </w:rPr>
                            <w:t>and</w:t>
                          </w:r>
                          <w:r w:rsidR="00AE5C6D">
                            <w:rPr>
                              <w:b/>
                              <w:color w:val="7F7F7F" w:themeColor="text1" w:themeTint="80"/>
                              <w:szCs w:val="20"/>
                            </w:rPr>
                            <w:t>rew</w:t>
                          </w:r>
                          <w:r w:rsidR="00FB1218">
                            <w:rPr>
                              <w:b/>
                              <w:color w:val="7F7F7F" w:themeColor="text1" w:themeTint="80"/>
                              <w:szCs w:val="20"/>
                            </w:rPr>
                            <w:t>.rawnsley</w:t>
                          </w:r>
                          <w:r w:rsidR="00B866D4">
                            <w:rPr>
                              <w:b/>
                              <w:color w:val="7F7F7F" w:themeColor="text1" w:themeTint="80"/>
                              <w:szCs w:val="20"/>
                            </w:rPr>
                            <w:t>@</w:t>
                          </w:r>
                          <w:r w:rsidR="004E78C7">
                            <w:rPr>
                              <w:b/>
                              <w:color w:val="7F7F7F" w:themeColor="text1" w:themeTint="80"/>
                              <w:szCs w:val="20"/>
                            </w:rPr>
                            <w:t>aspirecbs.org.uk</w:t>
                          </w:r>
                        </w:p>
                        <w:p w14:paraId="46214AFC" w14:textId="77777777" w:rsidR="00337147" w:rsidRDefault="00257AB3" w:rsidP="00257AB3">
                          <w:pPr>
                            <w:tabs>
                              <w:tab w:val="left" w:pos="426"/>
                            </w:tabs>
                            <w:spacing w:after="0" w:line="240" w:lineRule="auto"/>
                            <w:rPr>
                              <w:b/>
                              <w:color w:val="7F7F7F" w:themeColor="text1" w:themeTint="80"/>
                              <w:szCs w:val="20"/>
                            </w:rPr>
                          </w:pPr>
                          <w:r w:rsidRPr="00B866D4">
                            <w:rPr>
                              <w:b/>
                              <w:color w:val="00BEC5"/>
                              <w:szCs w:val="20"/>
                            </w:rPr>
                            <w:t>A:</w:t>
                          </w:r>
                          <w:r w:rsidRPr="00DB15A4">
                            <w:rPr>
                              <w:b/>
                              <w:color w:val="E0C500"/>
                              <w:szCs w:val="20"/>
                            </w:rPr>
                            <w:tab/>
                          </w:r>
                          <w:r w:rsidR="003C1438">
                            <w:rPr>
                              <w:b/>
                              <w:color w:val="7F7F7F" w:themeColor="text1" w:themeTint="80"/>
                              <w:szCs w:val="20"/>
                            </w:rPr>
                            <w:t>Westfield Chambers</w:t>
                          </w:r>
                        </w:p>
                        <w:p w14:paraId="06467FEA" w14:textId="77777777" w:rsidR="00B866D4" w:rsidRDefault="00337147" w:rsidP="00257AB3">
                          <w:pPr>
                            <w:tabs>
                              <w:tab w:val="left" w:pos="426"/>
                            </w:tabs>
                            <w:spacing w:after="0" w:line="240" w:lineRule="auto"/>
                            <w:rPr>
                              <w:b/>
                              <w:color w:val="7F7F7F" w:themeColor="text1" w:themeTint="80"/>
                              <w:szCs w:val="20"/>
                            </w:rPr>
                          </w:pPr>
                          <w:r>
                            <w:rPr>
                              <w:b/>
                              <w:color w:val="7F7F7F" w:themeColor="text1" w:themeTint="80"/>
                              <w:szCs w:val="20"/>
                            </w:rPr>
                            <w:tab/>
                          </w:r>
                          <w:r w:rsidR="003C1438">
                            <w:rPr>
                              <w:b/>
                              <w:color w:val="7F7F7F" w:themeColor="text1" w:themeTint="80"/>
                              <w:szCs w:val="20"/>
                            </w:rPr>
                            <w:t>Westfield Business Park</w:t>
                          </w:r>
                        </w:p>
                        <w:p w14:paraId="59A5E9BB" w14:textId="77777777" w:rsidR="003C1438" w:rsidRDefault="003C1438" w:rsidP="00257AB3">
                          <w:pPr>
                            <w:tabs>
                              <w:tab w:val="left" w:pos="426"/>
                            </w:tabs>
                            <w:spacing w:after="0" w:line="240" w:lineRule="auto"/>
                            <w:rPr>
                              <w:b/>
                              <w:color w:val="7F7F7F" w:themeColor="text1" w:themeTint="80"/>
                              <w:szCs w:val="20"/>
                            </w:rPr>
                          </w:pPr>
                          <w:r>
                            <w:rPr>
                              <w:b/>
                              <w:color w:val="7F7F7F" w:themeColor="text1" w:themeTint="80"/>
                              <w:szCs w:val="20"/>
                            </w:rPr>
                            <w:tab/>
                            <w:t>Lower Wortley Road</w:t>
                          </w:r>
                        </w:p>
                        <w:p w14:paraId="4D048DD7" w14:textId="77777777" w:rsidR="00257AB3" w:rsidRPr="00DB15A4" w:rsidRDefault="00B866D4" w:rsidP="00257AB3">
                          <w:pPr>
                            <w:tabs>
                              <w:tab w:val="left" w:pos="426"/>
                            </w:tabs>
                            <w:spacing w:after="0" w:line="240" w:lineRule="auto"/>
                            <w:rPr>
                              <w:b/>
                              <w:color w:val="7F7F7F" w:themeColor="text1" w:themeTint="80"/>
                              <w:szCs w:val="20"/>
                            </w:rPr>
                          </w:pPr>
                          <w:r>
                            <w:rPr>
                              <w:b/>
                              <w:color w:val="7F7F7F" w:themeColor="text1" w:themeTint="80"/>
                              <w:szCs w:val="20"/>
                            </w:rPr>
                            <w:tab/>
                          </w:r>
                          <w:r w:rsidR="003C1438">
                            <w:rPr>
                              <w:b/>
                              <w:color w:val="7F7F7F" w:themeColor="text1" w:themeTint="80"/>
                              <w:szCs w:val="20"/>
                            </w:rPr>
                            <w:t>Leeds LS12 4PX</w:t>
                          </w:r>
                        </w:p>
                        <w:p w14:paraId="42C241F4" w14:textId="77777777" w:rsidR="00DB15A4" w:rsidRPr="00DB15A4" w:rsidRDefault="00DB15A4" w:rsidP="00257AB3">
                          <w:pPr>
                            <w:tabs>
                              <w:tab w:val="left" w:pos="426"/>
                            </w:tabs>
                            <w:spacing w:after="0" w:line="240" w:lineRule="auto"/>
                            <w:rPr>
                              <w:b/>
                              <w:color w:val="7F7F7F" w:themeColor="text1" w:themeTint="80"/>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03496C" id="_x0000_t202" coordsize="21600,21600" o:spt="202" path="m,l,21600r21600,l21600,xe">
              <v:stroke joinstyle="miter"/>
              <v:path gradientshapeok="t" o:connecttype="rect"/>
            </v:shapetype>
            <v:shape id="Text Box 2" o:spid="_x0000_s1026" type="#_x0000_t202" style="position:absolute;margin-left:309pt;margin-top:77.1pt;width:204.05pt;height:1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" filled="f" stroked="f">
              <v:textbox>
                <w:txbxContent>
                  <w:p w14:paraId="0E7C65EF" w14:textId="77777777" w:rsidR="00555CA6" w:rsidRPr="00DB15A4" w:rsidRDefault="00555CA6" w:rsidP="00257AB3">
                    <w:pPr>
                      <w:tabs>
                        <w:tab w:val="left" w:pos="426"/>
                      </w:tabs>
                      <w:spacing w:after="0" w:line="240" w:lineRule="auto"/>
                      <w:rPr>
                        <w:b/>
                        <w:color w:val="7F7F7F" w:themeColor="text1" w:themeTint="80"/>
                        <w:szCs w:val="20"/>
                      </w:rPr>
                    </w:pPr>
                    <w:r w:rsidRPr="00B866D4">
                      <w:rPr>
                        <w:b/>
                        <w:color w:val="00BEC5"/>
                        <w:szCs w:val="20"/>
                      </w:rPr>
                      <w:t>N:</w:t>
                    </w:r>
                    <w:r w:rsidRPr="00DB15A4">
                      <w:rPr>
                        <w:b/>
                        <w:color w:val="E0C500"/>
                        <w:szCs w:val="20"/>
                      </w:rPr>
                      <w:tab/>
                    </w:r>
                    <w:r w:rsidR="00FB1218">
                      <w:rPr>
                        <w:b/>
                        <w:color w:val="7F7F7F" w:themeColor="text1" w:themeTint="80"/>
                        <w:szCs w:val="20"/>
                      </w:rPr>
                      <w:t>Andy Rawnsley</w:t>
                    </w:r>
                  </w:p>
                  <w:p w14:paraId="555F300E" w14:textId="77777777" w:rsidR="00257AB3" w:rsidRPr="00DB15A4" w:rsidRDefault="00257AB3" w:rsidP="00257AB3">
                    <w:pPr>
                      <w:tabs>
                        <w:tab w:val="left" w:pos="426"/>
                      </w:tabs>
                      <w:spacing w:after="0" w:line="240" w:lineRule="auto"/>
                      <w:rPr>
                        <w:b/>
                        <w:color w:val="7F7F7F" w:themeColor="text1" w:themeTint="80"/>
                        <w:szCs w:val="20"/>
                      </w:rPr>
                    </w:pPr>
                    <w:r w:rsidRPr="00B866D4">
                      <w:rPr>
                        <w:b/>
                        <w:color w:val="00BEC5"/>
                        <w:szCs w:val="20"/>
                      </w:rPr>
                      <w:t>T:</w:t>
                    </w:r>
                    <w:r w:rsidRPr="00DB15A4">
                      <w:rPr>
                        <w:b/>
                        <w:color w:val="FFFFFF" w:themeColor="background1"/>
                        <w:szCs w:val="20"/>
                      </w:rPr>
                      <w:tab/>
                    </w:r>
                    <w:r w:rsidRPr="00DB15A4">
                      <w:rPr>
                        <w:b/>
                        <w:color w:val="7F7F7F" w:themeColor="text1" w:themeTint="80"/>
                        <w:szCs w:val="20"/>
                      </w:rPr>
                      <w:t xml:space="preserve">0113 </w:t>
                    </w:r>
                    <w:r w:rsidR="00FB1218">
                      <w:rPr>
                        <w:b/>
                        <w:color w:val="7F7F7F" w:themeColor="text1" w:themeTint="80"/>
                        <w:szCs w:val="20"/>
                      </w:rPr>
                      <w:t>3781920</w:t>
                    </w:r>
                  </w:p>
                  <w:p w14:paraId="3FC365B3" w14:textId="77777777" w:rsidR="00257AB3" w:rsidRPr="00DB15A4" w:rsidRDefault="00257AB3" w:rsidP="00257AB3">
                    <w:pPr>
                      <w:tabs>
                        <w:tab w:val="left" w:pos="426"/>
                      </w:tabs>
                      <w:spacing w:after="0" w:line="240" w:lineRule="auto"/>
                      <w:rPr>
                        <w:b/>
                        <w:color w:val="7F7F7F" w:themeColor="text1" w:themeTint="80"/>
                        <w:szCs w:val="20"/>
                      </w:rPr>
                    </w:pPr>
                    <w:r w:rsidRPr="00B866D4">
                      <w:rPr>
                        <w:b/>
                        <w:color w:val="00BEC5"/>
                        <w:szCs w:val="20"/>
                      </w:rPr>
                      <w:t>E:</w:t>
                    </w:r>
                    <w:r w:rsidRPr="00DB15A4">
                      <w:rPr>
                        <w:b/>
                        <w:color w:val="FFFFFF" w:themeColor="background1"/>
                        <w:szCs w:val="20"/>
                      </w:rPr>
                      <w:tab/>
                    </w:r>
                    <w:r w:rsidR="00FB1218">
                      <w:rPr>
                        <w:b/>
                        <w:color w:val="7F7F7F" w:themeColor="text1" w:themeTint="80"/>
                        <w:szCs w:val="20"/>
                      </w:rPr>
                      <w:t>and</w:t>
                    </w:r>
                    <w:r w:rsidR="00AE5C6D">
                      <w:rPr>
                        <w:b/>
                        <w:color w:val="7F7F7F" w:themeColor="text1" w:themeTint="80"/>
                        <w:szCs w:val="20"/>
                      </w:rPr>
                      <w:t>rew</w:t>
                    </w:r>
                    <w:r w:rsidR="00FB1218">
                      <w:rPr>
                        <w:b/>
                        <w:color w:val="7F7F7F" w:themeColor="text1" w:themeTint="80"/>
                        <w:szCs w:val="20"/>
                      </w:rPr>
                      <w:t>.rawnsley</w:t>
                    </w:r>
                    <w:r w:rsidR="00B866D4">
                      <w:rPr>
                        <w:b/>
                        <w:color w:val="7F7F7F" w:themeColor="text1" w:themeTint="80"/>
                        <w:szCs w:val="20"/>
                      </w:rPr>
                      <w:t>@</w:t>
                    </w:r>
                    <w:r w:rsidR="004E78C7">
                      <w:rPr>
                        <w:b/>
                        <w:color w:val="7F7F7F" w:themeColor="text1" w:themeTint="80"/>
                        <w:szCs w:val="20"/>
                      </w:rPr>
                      <w:t>aspirecbs.org.uk</w:t>
                    </w:r>
                  </w:p>
                  <w:p w14:paraId="46214AFC" w14:textId="77777777" w:rsidR="00337147" w:rsidRDefault="00257AB3" w:rsidP="00257AB3">
                    <w:pPr>
                      <w:tabs>
                        <w:tab w:val="left" w:pos="426"/>
                      </w:tabs>
                      <w:spacing w:after="0" w:line="240" w:lineRule="auto"/>
                      <w:rPr>
                        <w:b/>
                        <w:color w:val="7F7F7F" w:themeColor="text1" w:themeTint="80"/>
                        <w:szCs w:val="20"/>
                      </w:rPr>
                    </w:pPr>
                    <w:r w:rsidRPr="00B866D4">
                      <w:rPr>
                        <w:b/>
                        <w:color w:val="00BEC5"/>
                        <w:szCs w:val="20"/>
                      </w:rPr>
                      <w:t>A:</w:t>
                    </w:r>
                    <w:r w:rsidRPr="00DB15A4">
                      <w:rPr>
                        <w:b/>
                        <w:color w:val="E0C500"/>
                        <w:szCs w:val="20"/>
                      </w:rPr>
                      <w:tab/>
                    </w:r>
                    <w:r w:rsidR="003C1438">
                      <w:rPr>
                        <w:b/>
                        <w:color w:val="7F7F7F" w:themeColor="text1" w:themeTint="80"/>
                        <w:szCs w:val="20"/>
                      </w:rPr>
                      <w:t>Westfield Chambers</w:t>
                    </w:r>
                  </w:p>
                  <w:p w14:paraId="06467FEA" w14:textId="77777777" w:rsidR="00B866D4" w:rsidRDefault="00337147" w:rsidP="00257AB3">
                    <w:pPr>
                      <w:tabs>
                        <w:tab w:val="left" w:pos="426"/>
                      </w:tabs>
                      <w:spacing w:after="0" w:line="240" w:lineRule="auto"/>
                      <w:rPr>
                        <w:b/>
                        <w:color w:val="7F7F7F" w:themeColor="text1" w:themeTint="80"/>
                        <w:szCs w:val="20"/>
                      </w:rPr>
                    </w:pPr>
                    <w:r>
                      <w:rPr>
                        <w:b/>
                        <w:color w:val="7F7F7F" w:themeColor="text1" w:themeTint="80"/>
                        <w:szCs w:val="20"/>
                      </w:rPr>
                      <w:tab/>
                    </w:r>
                    <w:r w:rsidR="003C1438">
                      <w:rPr>
                        <w:b/>
                        <w:color w:val="7F7F7F" w:themeColor="text1" w:themeTint="80"/>
                        <w:szCs w:val="20"/>
                      </w:rPr>
                      <w:t>Westfield Business Park</w:t>
                    </w:r>
                  </w:p>
                  <w:p w14:paraId="59A5E9BB" w14:textId="77777777" w:rsidR="003C1438" w:rsidRDefault="003C1438" w:rsidP="00257AB3">
                    <w:pPr>
                      <w:tabs>
                        <w:tab w:val="left" w:pos="426"/>
                      </w:tabs>
                      <w:spacing w:after="0" w:line="240" w:lineRule="auto"/>
                      <w:rPr>
                        <w:b/>
                        <w:color w:val="7F7F7F" w:themeColor="text1" w:themeTint="80"/>
                        <w:szCs w:val="20"/>
                      </w:rPr>
                    </w:pPr>
                    <w:r>
                      <w:rPr>
                        <w:b/>
                        <w:color w:val="7F7F7F" w:themeColor="text1" w:themeTint="80"/>
                        <w:szCs w:val="20"/>
                      </w:rPr>
                      <w:tab/>
                      <w:t>Lower Wortley Road</w:t>
                    </w:r>
                  </w:p>
                  <w:p w14:paraId="4D048DD7" w14:textId="77777777" w:rsidR="00257AB3" w:rsidRPr="00DB15A4" w:rsidRDefault="00B866D4" w:rsidP="00257AB3">
                    <w:pPr>
                      <w:tabs>
                        <w:tab w:val="left" w:pos="426"/>
                      </w:tabs>
                      <w:spacing w:after="0" w:line="240" w:lineRule="auto"/>
                      <w:rPr>
                        <w:b/>
                        <w:color w:val="7F7F7F" w:themeColor="text1" w:themeTint="80"/>
                        <w:szCs w:val="20"/>
                      </w:rPr>
                    </w:pPr>
                    <w:r>
                      <w:rPr>
                        <w:b/>
                        <w:color w:val="7F7F7F" w:themeColor="text1" w:themeTint="80"/>
                        <w:szCs w:val="20"/>
                      </w:rPr>
                      <w:tab/>
                    </w:r>
                    <w:r w:rsidR="003C1438">
                      <w:rPr>
                        <w:b/>
                        <w:color w:val="7F7F7F" w:themeColor="text1" w:themeTint="80"/>
                        <w:szCs w:val="20"/>
                      </w:rPr>
                      <w:t>Leeds LS12 4PX</w:t>
                    </w:r>
                  </w:p>
                  <w:p w14:paraId="42C241F4" w14:textId="77777777" w:rsidR="00DB15A4" w:rsidRPr="00DB15A4" w:rsidRDefault="00DB15A4" w:rsidP="00257AB3">
                    <w:pPr>
                      <w:tabs>
                        <w:tab w:val="left" w:pos="426"/>
                      </w:tabs>
                      <w:spacing w:after="0" w:line="240" w:lineRule="auto"/>
                      <w:rPr>
                        <w:b/>
                        <w:color w:val="7F7F7F" w:themeColor="text1" w:themeTint="80"/>
                        <w:sz w:val="20"/>
                        <w:szCs w:val="20"/>
                      </w:rPr>
                    </w:pPr>
                  </w:p>
                </w:txbxContent>
              </v:textbox>
            </v:shape>
          </w:pict>
        </mc:Fallback>
      </mc:AlternateContent>
    </w:r>
    <w:r w:rsidR="00337147" w:rsidRPr="004D1CCA">
      <w:rPr>
        <w:noProof/>
        <w:lang w:eastAsia="en-GB"/>
      </w:rPr>
      <w:drawing>
        <wp:anchor distT="0" distB="0" distL="114300" distR="114300" simplePos="0" relativeHeight="251665408" behindDoc="1" locked="0" layoutInCell="1" allowOverlap="1" wp14:anchorId="317EDD24" wp14:editId="6AF676D5">
          <wp:simplePos x="0" y="0"/>
          <wp:positionH relativeFrom="column">
            <wp:posOffset>4140835</wp:posOffset>
          </wp:positionH>
          <wp:positionV relativeFrom="paragraph">
            <wp:posOffset>78105</wp:posOffset>
          </wp:positionV>
          <wp:extent cx="2028825" cy="740410"/>
          <wp:effectExtent l="0" t="0" r="9525" b="2540"/>
          <wp:wrapThrough wrapText="bothSides">
            <wp:wrapPolygon edited="0">
              <wp:start x="0" y="0"/>
              <wp:lineTo x="0" y="21118"/>
              <wp:lineTo x="21499" y="21118"/>
              <wp:lineTo x="2149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740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34A"/>
    <w:multiLevelType w:val="hybridMultilevel"/>
    <w:tmpl w:val="08CA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001C2"/>
    <w:multiLevelType w:val="hybridMultilevel"/>
    <w:tmpl w:val="6EB44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FA3BB1"/>
    <w:multiLevelType w:val="hybridMultilevel"/>
    <w:tmpl w:val="83721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EF4EA3"/>
    <w:multiLevelType w:val="hybridMultilevel"/>
    <w:tmpl w:val="FD540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FB63644"/>
    <w:multiLevelType w:val="hybridMultilevel"/>
    <w:tmpl w:val="FC66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88"/>
    <w:rsid w:val="0003614E"/>
    <w:rsid w:val="00050C03"/>
    <w:rsid w:val="000846C5"/>
    <w:rsid w:val="000F12D8"/>
    <w:rsid w:val="00135F4B"/>
    <w:rsid w:val="00152E77"/>
    <w:rsid w:val="001861C4"/>
    <w:rsid w:val="001928CF"/>
    <w:rsid w:val="001C1A49"/>
    <w:rsid w:val="001C446C"/>
    <w:rsid w:val="00223B02"/>
    <w:rsid w:val="00237B4B"/>
    <w:rsid w:val="00257AB3"/>
    <w:rsid w:val="002F12D4"/>
    <w:rsid w:val="00305753"/>
    <w:rsid w:val="00337147"/>
    <w:rsid w:val="0035100F"/>
    <w:rsid w:val="003A466F"/>
    <w:rsid w:val="003B60A5"/>
    <w:rsid w:val="003C1438"/>
    <w:rsid w:val="003C14A9"/>
    <w:rsid w:val="003C59E0"/>
    <w:rsid w:val="003D21E5"/>
    <w:rsid w:val="003E3280"/>
    <w:rsid w:val="004001D4"/>
    <w:rsid w:val="004021EB"/>
    <w:rsid w:val="00413055"/>
    <w:rsid w:val="004416C1"/>
    <w:rsid w:val="00457A09"/>
    <w:rsid w:val="00475AAA"/>
    <w:rsid w:val="004B5803"/>
    <w:rsid w:val="004C53BA"/>
    <w:rsid w:val="004D588F"/>
    <w:rsid w:val="004E78C7"/>
    <w:rsid w:val="004F0F93"/>
    <w:rsid w:val="00550561"/>
    <w:rsid w:val="005522BC"/>
    <w:rsid w:val="00555CA6"/>
    <w:rsid w:val="0057317E"/>
    <w:rsid w:val="00583507"/>
    <w:rsid w:val="00593AC4"/>
    <w:rsid w:val="00596C03"/>
    <w:rsid w:val="005A3DFF"/>
    <w:rsid w:val="005A6415"/>
    <w:rsid w:val="005C642F"/>
    <w:rsid w:val="005F22C8"/>
    <w:rsid w:val="00613D82"/>
    <w:rsid w:val="0061539D"/>
    <w:rsid w:val="006369F1"/>
    <w:rsid w:val="006638E5"/>
    <w:rsid w:val="00687ECF"/>
    <w:rsid w:val="006B1B3D"/>
    <w:rsid w:val="006D49B3"/>
    <w:rsid w:val="006E2AB1"/>
    <w:rsid w:val="00706311"/>
    <w:rsid w:val="00707E6C"/>
    <w:rsid w:val="0073474A"/>
    <w:rsid w:val="007A0C9D"/>
    <w:rsid w:val="007B2263"/>
    <w:rsid w:val="007B741C"/>
    <w:rsid w:val="007D6790"/>
    <w:rsid w:val="007E1668"/>
    <w:rsid w:val="007F1DDB"/>
    <w:rsid w:val="008168C6"/>
    <w:rsid w:val="0082707A"/>
    <w:rsid w:val="00833472"/>
    <w:rsid w:val="008667F6"/>
    <w:rsid w:val="00876C61"/>
    <w:rsid w:val="008D53FD"/>
    <w:rsid w:val="008F35C3"/>
    <w:rsid w:val="008F6011"/>
    <w:rsid w:val="00900755"/>
    <w:rsid w:val="009249C2"/>
    <w:rsid w:val="00937533"/>
    <w:rsid w:val="009558D3"/>
    <w:rsid w:val="0096625D"/>
    <w:rsid w:val="0096669A"/>
    <w:rsid w:val="0098102B"/>
    <w:rsid w:val="009A0C2C"/>
    <w:rsid w:val="009A45A1"/>
    <w:rsid w:val="009A4FFD"/>
    <w:rsid w:val="009B3A9B"/>
    <w:rsid w:val="009C0559"/>
    <w:rsid w:val="009C563C"/>
    <w:rsid w:val="009F0046"/>
    <w:rsid w:val="009F6036"/>
    <w:rsid w:val="009F7E88"/>
    <w:rsid w:val="00A0794B"/>
    <w:rsid w:val="00A148F9"/>
    <w:rsid w:val="00A34B2B"/>
    <w:rsid w:val="00A46478"/>
    <w:rsid w:val="00AE5C6D"/>
    <w:rsid w:val="00AF633C"/>
    <w:rsid w:val="00B7054E"/>
    <w:rsid w:val="00B866D4"/>
    <w:rsid w:val="00BF7D5D"/>
    <w:rsid w:val="00C119FD"/>
    <w:rsid w:val="00C12370"/>
    <w:rsid w:val="00C13EF6"/>
    <w:rsid w:val="00C303EF"/>
    <w:rsid w:val="00C310E7"/>
    <w:rsid w:val="00C46D5F"/>
    <w:rsid w:val="00C9310C"/>
    <w:rsid w:val="00CC1EA7"/>
    <w:rsid w:val="00CE3F83"/>
    <w:rsid w:val="00CE447D"/>
    <w:rsid w:val="00D13BB3"/>
    <w:rsid w:val="00D64FBC"/>
    <w:rsid w:val="00D81876"/>
    <w:rsid w:val="00D82F11"/>
    <w:rsid w:val="00DB15A4"/>
    <w:rsid w:val="00DB2A93"/>
    <w:rsid w:val="00DC11F6"/>
    <w:rsid w:val="00DD34E0"/>
    <w:rsid w:val="00DF3D73"/>
    <w:rsid w:val="00E220C9"/>
    <w:rsid w:val="00E80426"/>
    <w:rsid w:val="00E9576E"/>
    <w:rsid w:val="00EA76E1"/>
    <w:rsid w:val="00EB6ECA"/>
    <w:rsid w:val="00EB7235"/>
    <w:rsid w:val="00EC476D"/>
    <w:rsid w:val="00EE5B20"/>
    <w:rsid w:val="00F27782"/>
    <w:rsid w:val="00F32DA4"/>
    <w:rsid w:val="00F3709E"/>
    <w:rsid w:val="00F772E3"/>
    <w:rsid w:val="00F90A34"/>
    <w:rsid w:val="00FA6D41"/>
    <w:rsid w:val="00FB1218"/>
    <w:rsid w:val="00FD2A3C"/>
    <w:rsid w:val="00FF6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9B22471"/>
  <w15:docId w15:val="{8C1489A5-5BB1-4455-9EEA-7A3B803B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6C5"/>
  </w:style>
  <w:style w:type="paragraph" w:styleId="Footer">
    <w:name w:val="footer"/>
    <w:basedOn w:val="Normal"/>
    <w:link w:val="FooterChar"/>
    <w:uiPriority w:val="99"/>
    <w:unhideWhenUsed/>
    <w:rsid w:val="00084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6C5"/>
  </w:style>
  <w:style w:type="paragraph" w:styleId="BalloonText">
    <w:name w:val="Balloon Text"/>
    <w:basedOn w:val="Normal"/>
    <w:link w:val="BalloonTextChar"/>
    <w:uiPriority w:val="99"/>
    <w:semiHidden/>
    <w:unhideWhenUsed/>
    <w:rsid w:val="00734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74A"/>
    <w:rPr>
      <w:rFonts w:ascii="Tahoma" w:hAnsi="Tahoma" w:cs="Tahoma"/>
      <w:sz w:val="16"/>
      <w:szCs w:val="16"/>
    </w:rPr>
  </w:style>
  <w:style w:type="character" w:styleId="Hyperlink">
    <w:name w:val="Hyperlink"/>
    <w:basedOn w:val="DefaultParagraphFont"/>
    <w:uiPriority w:val="99"/>
    <w:unhideWhenUsed/>
    <w:rsid w:val="00257AB3"/>
    <w:rPr>
      <w:color w:val="0000FF" w:themeColor="hyperlink"/>
      <w:u w:val="single"/>
    </w:rPr>
  </w:style>
  <w:style w:type="paragraph" w:customStyle="1" w:styleId="Default">
    <w:name w:val="Default"/>
    <w:rsid w:val="00A34B2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E5B20"/>
    <w:rPr>
      <w:sz w:val="16"/>
      <w:szCs w:val="16"/>
    </w:rPr>
  </w:style>
  <w:style w:type="paragraph" w:styleId="CommentText">
    <w:name w:val="annotation text"/>
    <w:basedOn w:val="Normal"/>
    <w:link w:val="CommentTextChar"/>
    <w:uiPriority w:val="99"/>
    <w:semiHidden/>
    <w:unhideWhenUsed/>
    <w:rsid w:val="00EE5B20"/>
    <w:pPr>
      <w:spacing w:line="240" w:lineRule="auto"/>
    </w:pPr>
    <w:rPr>
      <w:sz w:val="20"/>
      <w:szCs w:val="20"/>
    </w:rPr>
  </w:style>
  <w:style w:type="character" w:customStyle="1" w:styleId="CommentTextChar">
    <w:name w:val="Comment Text Char"/>
    <w:basedOn w:val="DefaultParagraphFont"/>
    <w:link w:val="CommentText"/>
    <w:uiPriority w:val="99"/>
    <w:semiHidden/>
    <w:rsid w:val="00EE5B20"/>
    <w:rPr>
      <w:sz w:val="20"/>
      <w:szCs w:val="20"/>
    </w:rPr>
  </w:style>
  <w:style w:type="paragraph" w:styleId="CommentSubject">
    <w:name w:val="annotation subject"/>
    <w:basedOn w:val="CommentText"/>
    <w:next w:val="CommentText"/>
    <w:link w:val="CommentSubjectChar"/>
    <w:uiPriority w:val="99"/>
    <w:semiHidden/>
    <w:unhideWhenUsed/>
    <w:rsid w:val="00EE5B20"/>
    <w:rPr>
      <w:b/>
      <w:bCs/>
    </w:rPr>
  </w:style>
  <w:style w:type="character" w:customStyle="1" w:styleId="CommentSubjectChar">
    <w:name w:val="Comment Subject Char"/>
    <w:basedOn w:val="CommentTextChar"/>
    <w:link w:val="CommentSubject"/>
    <w:uiPriority w:val="99"/>
    <w:semiHidden/>
    <w:rsid w:val="00EE5B20"/>
    <w:rPr>
      <w:b/>
      <w:bCs/>
      <w:sz w:val="20"/>
      <w:szCs w:val="20"/>
    </w:rPr>
  </w:style>
  <w:style w:type="paragraph" w:styleId="NoSpacing">
    <w:name w:val="No Spacing"/>
    <w:uiPriority w:val="1"/>
    <w:qFormat/>
    <w:rsid w:val="007B2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712935">
      <w:bodyDiv w:val="1"/>
      <w:marLeft w:val="0"/>
      <w:marRight w:val="0"/>
      <w:marTop w:val="0"/>
      <w:marBottom w:val="0"/>
      <w:divBdr>
        <w:top w:val="none" w:sz="0" w:space="0" w:color="auto"/>
        <w:left w:val="none" w:sz="0" w:space="0" w:color="auto"/>
        <w:bottom w:val="none" w:sz="0" w:space="0" w:color="auto"/>
        <w:right w:val="none" w:sz="0" w:space="0" w:color="auto"/>
      </w:divBdr>
    </w:div>
    <w:div w:id="214257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9DAA9-1C5D-4DA0-9056-3A500FB4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 Rebecca</dc:creator>
  <cp:lastModifiedBy>Lattimer, Julia</cp:lastModifiedBy>
  <cp:revision>3</cp:revision>
  <cp:lastPrinted>2017-03-27T12:40:00Z</cp:lastPrinted>
  <dcterms:created xsi:type="dcterms:W3CDTF">2020-07-14T08:37:00Z</dcterms:created>
  <dcterms:modified xsi:type="dcterms:W3CDTF">2020-07-14T08:48:00Z</dcterms:modified>
</cp:coreProperties>
</file>